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15402" w14:textId="08EEE1BE" w:rsidR="00BF2281" w:rsidRPr="0084656F" w:rsidRDefault="003A2256" w:rsidP="00EB1591">
      <w:pPr>
        <w:jc w:val="center"/>
        <w:rPr>
          <w:b/>
          <w:sz w:val="24"/>
          <w:szCs w:val="24"/>
        </w:rPr>
      </w:pPr>
      <w:r>
        <w:rPr>
          <w:b/>
          <w:sz w:val="24"/>
          <w:szCs w:val="24"/>
        </w:rPr>
        <w:t>DSAA Project Intake Form</w:t>
      </w:r>
    </w:p>
    <w:p w14:paraId="0392BE98" w14:textId="77777777" w:rsidR="00FB016D" w:rsidRDefault="00FB016D"/>
    <w:p w14:paraId="1C45742D" w14:textId="4BC205C7" w:rsidR="006C3B6B" w:rsidRDefault="006C3B6B">
      <w:r>
        <w:t xml:space="preserve">The DSAA is a </w:t>
      </w:r>
      <w:proofErr w:type="gramStart"/>
      <w:r>
        <w:t>service based</w:t>
      </w:r>
      <w:proofErr w:type="gramEnd"/>
      <w:r>
        <w:t xml:space="preserve"> healthcare data analytics group at Unity Health Toronto. We make sense of healthcare data so our partners can make better decisions, increase hospital efficiency, and improve patient care. We are not a research group – we focus on creating practical solutions that can be </w:t>
      </w:r>
      <w:r w:rsidR="00EA5577">
        <w:t xml:space="preserve">directly </w:t>
      </w:r>
      <w:r>
        <w:t>implemented in the hospital.</w:t>
      </w:r>
    </w:p>
    <w:p w14:paraId="5C6A35FC" w14:textId="77777777" w:rsidR="006C3B6B" w:rsidRDefault="006C3B6B"/>
    <w:p w14:paraId="237D0F95" w14:textId="6E782A83" w:rsidR="007B512E" w:rsidRDefault="006C3B6B">
      <w:r>
        <w:t xml:space="preserve">Our project intake process consists of two phases. In the first phase we </w:t>
      </w:r>
      <w:r w:rsidR="00B120AB">
        <w:t>work to gain an understanding of</w:t>
      </w:r>
      <w:r>
        <w:t xml:space="preserve"> the </w:t>
      </w:r>
      <w:r w:rsidR="00B120AB">
        <w:t xml:space="preserve">specified problem, </w:t>
      </w:r>
      <w:r>
        <w:t xml:space="preserve">explore the </w:t>
      </w:r>
      <w:r w:rsidR="00B120AB">
        <w:t xml:space="preserve">available </w:t>
      </w:r>
      <w:r>
        <w:t>data</w:t>
      </w:r>
      <w:r w:rsidR="00B120AB">
        <w:t xml:space="preserve">, and consider </w:t>
      </w:r>
      <w:r w:rsidR="00EA5577">
        <w:t xml:space="preserve">potential solutions and </w:t>
      </w:r>
      <w:r w:rsidR="00B120AB">
        <w:t xml:space="preserve">project </w:t>
      </w:r>
      <w:r w:rsidR="00EA5577">
        <w:t>feasibility. This phase</w:t>
      </w:r>
      <w:r w:rsidR="002F7551">
        <w:t xml:space="preserve"> will result</w:t>
      </w:r>
      <w:r w:rsidR="00EA5577">
        <w:t xml:space="preserve"> in a Data and Process Exploration Report. If the project is not considered feasible, the process will end here. If the project is considered feasible, it will move ont</w:t>
      </w:r>
      <w:r w:rsidR="002F7551">
        <w:t xml:space="preserve">o Phase 2, during which we will </w:t>
      </w:r>
      <w:r w:rsidR="00C52132">
        <w:t xml:space="preserve">work with you to </w:t>
      </w:r>
      <w:r w:rsidR="00EA5577">
        <w:t xml:space="preserve">build, </w:t>
      </w:r>
      <w:proofErr w:type="gramStart"/>
      <w:r w:rsidR="00EA5577">
        <w:t>implement</w:t>
      </w:r>
      <w:proofErr w:type="gramEnd"/>
      <w:r w:rsidR="00EA5577">
        <w:t xml:space="preserve"> and evaluate </w:t>
      </w:r>
      <w:r w:rsidR="007B512E">
        <w:t>a software product.</w:t>
      </w:r>
    </w:p>
    <w:p w14:paraId="1303C6CC" w14:textId="77777777" w:rsidR="00C86886" w:rsidRDefault="00C86886"/>
    <w:p w14:paraId="6DEDEB3E" w14:textId="5B669E69" w:rsidR="00C86886" w:rsidRDefault="00C86886"/>
    <w:p w14:paraId="0AD809C6" w14:textId="6FCD1CAF" w:rsidR="00C86886" w:rsidRDefault="00C86886">
      <w:r w:rsidRPr="00C86886">
        <w:rPr>
          <w:noProof/>
          <w:lang w:eastAsia="en-US"/>
        </w:rPr>
        <w:drawing>
          <wp:inline distT="0" distB="0" distL="0" distR="0" wp14:anchorId="2AD25239" wp14:editId="46098443">
            <wp:extent cx="5943600" cy="5656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656580"/>
                    </a:xfrm>
                    <a:prstGeom prst="rect">
                      <a:avLst/>
                    </a:prstGeom>
                  </pic:spPr>
                </pic:pic>
              </a:graphicData>
            </a:graphic>
          </wp:inline>
        </w:drawing>
      </w:r>
    </w:p>
    <w:p w14:paraId="15758BF7" w14:textId="68BD3DD0" w:rsidR="007B512E" w:rsidRDefault="007B512E"/>
    <w:p w14:paraId="5B54CE9A" w14:textId="3C2E5C67" w:rsidR="00FF264C" w:rsidRDefault="007B512E">
      <w:r w:rsidRPr="007B512E">
        <w:t xml:space="preserve">  </w:t>
      </w:r>
      <w:r w:rsidR="00FB016D">
        <w:br w:type="page"/>
      </w:r>
    </w:p>
    <w:tbl>
      <w:tblPr>
        <w:tblStyle w:val="TableGrid"/>
        <w:tblW w:w="9764" w:type="dxa"/>
        <w:tblInd w:w="-185" w:type="dxa"/>
        <w:tblLook w:val="04A0" w:firstRow="1" w:lastRow="0" w:firstColumn="1" w:lastColumn="0" w:noHBand="0" w:noVBand="1"/>
      </w:tblPr>
      <w:tblGrid>
        <w:gridCol w:w="2610"/>
        <w:gridCol w:w="7154"/>
      </w:tblGrid>
      <w:tr w:rsidR="00F53FA8" w:rsidRPr="00DE6083" w14:paraId="016D0C28" w14:textId="77777777" w:rsidTr="00F53FA8">
        <w:trPr>
          <w:trHeight w:val="368"/>
        </w:trPr>
        <w:tc>
          <w:tcPr>
            <w:tcW w:w="9764" w:type="dxa"/>
            <w:gridSpan w:val="2"/>
            <w:shd w:val="clear" w:color="auto" w:fill="D9D9D9" w:themeFill="background1" w:themeFillShade="D9"/>
            <w:vAlign w:val="center"/>
          </w:tcPr>
          <w:p w14:paraId="61C9451B" w14:textId="2DD90D3B" w:rsidR="00F53FA8" w:rsidRPr="00FB016D" w:rsidRDefault="00F53FA8" w:rsidP="00F53FA8">
            <w:pPr>
              <w:jc w:val="center"/>
              <w:rPr>
                <w:color w:val="000000" w:themeColor="text1"/>
              </w:rPr>
            </w:pPr>
            <w:r>
              <w:rPr>
                <w:b/>
              </w:rPr>
              <w:lastRenderedPageBreak/>
              <w:t>PROJECT DETAILS</w:t>
            </w:r>
          </w:p>
        </w:tc>
      </w:tr>
      <w:tr w:rsidR="004C045F" w:rsidRPr="00DE6083" w14:paraId="7AEB207C" w14:textId="77777777" w:rsidTr="00ED2006">
        <w:trPr>
          <w:trHeight w:val="368"/>
        </w:trPr>
        <w:tc>
          <w:tcPr>
            <w:tcW w:w="2610" w:type="dxa"/>
            <w:vAlign w:val="center"/>
          </w:tcPr>
          <w:p w14:paraId="549607D3" w14:textId="2C3E5C67" w:rsidR="004C045F" w:rsidRPr="00E833D5" w:rsidRDefault="000912D6" w:rsidP="00AE62E1">
            <w:pPr>
              <w:rPr>
                <w:b/>
              </w:rPr>
            </w:pPr>
            <w:r>
              <w:rPr>
                <w:b/>
              </w:rPr>
              <w:t xml:space="preserve">Project </w:t>
            </w:r>
            <w:r w:rsidR="004C045F">
              <w:rPr>
                <w:b/>
              </w:rPr>
              <w:t>Name:</w:t>
            </w:r>
          </w:p>
        </w:tc>
        <w:tc>
          <w:tcPr>
            <w:tcW w:w="7154" w:type="dxa"/>
            <w:vAlign w:val="center"/>
          </w:tcPr>
          <w:p w14:paraId="1AB70943" w14:textId="77777777" w:rsidR="004C045F" w:rsidRPr="00FB016D" w:rsidRDefault="004C045F" w:rsidP="00AE62E1">
            <w:pPr>
              <w:rPr>
                <w:color w:val="000000" w:themeColor="text1"/>
              </w:rPr>
            </w:pPr>
          </w:p>
        </w:tc>
      </w:tr>
      <w:tr w:rsidR="004C045F" w14:paraId="0F4C61B9" w14:textId="77777777" w:rsidTr="00ED2006">
        <w:trPr>
          <w:trHeight w:val="368"/>
        </w:trPr>
        <w:tc>
          <w:tcPr>
            <w:tcW w:w="2610" w:type="dxa"/>
            <w:vAlign w:val="center"/>
          </w:tcPr>
          <w:p w14:paraId="294A2A63" w14:textId="75F08D94" w:rsidR="004C045F" w:rsidRPr="00E833D5" w:rsidRDefault="00021F1A" w:rsidP="00AE62E1">
            <w:pPr>
              <w:rPr>
                <w:b/>
              </w:rPr>
            </w:pPr>
            <w:r>
              <w:rPr>
                <w:b/>
              </w:rPr>
              <w:t>Proposal Prepared By:</w:t>
            </w:r>
          </w:p>
        </w:tc>
        <w:tc>
          <w:tcPr>
            <w:tcW w:w="7154" w:type="dxa"/>
            <w:vAlign w:val="center"/>
          </w:tcPr>
          <w:p w14:paraId="1D48DCD4" w14:textId="77777777" w:rsidR="004C045F" w:rsidRPr="00FB016D" w:rsidRDefault="004C045F" w:rsidP="00AE62E1">
            <w:pPr>
              <w:rPr>
                <w:color w:val="000000" w:themeColor="text1"/>
              </w:rPr>
            </w:pPr>
          </w:p>
        </w:tc>
      </w:tr>
      <w:tr w:rsidR="002774FE" w14:paraId="13000A90" w14:textId="77777777" w:rsidTr="00ED2006">
        <w:trPr>
          <w:trHeight w:val="368"/>
        </w:trPr>
        <w:tc>
          <w:tcPr>
            <w:tcW w:w="2610" w:type="dxa"/>
            <w:vAlign w:val="center"/>
          </w:tcPr>
          <w:p w14:paraId="004DAC3C" w14:textId="77777777" w:rsidR="002774FE" w:rsidRDefault="002774FE" w:rsidP="002774FE">
            <w:pPr>
              <w:rPr>
                <w:b/>
              </w:rPr>
            </w:pPr>
            <w:r>
              <w:rPr>
                <w:b/>
              </w:rPr>
              <w:t>Site/System/Program/Unit:</w:t>
            </w:r>
          </w:p>
        </w:tc>
        <w:tc>
          <w:tcPr>
            <w:tcW w:w="7154" w:type="dxa"/>
            <w:vAlign w:val="center"/>
          </w:tcPr>
          <w:p w14:paraId="3ED52BD9" w14:textId="77777777" w:rsidR="002774FE" w:rsidRPr="00FB016D" w:rsidRDefault="002774FE" w:rsidP="002774FE">
            <w:pPr>
              <w:rPr>
                <w:color w:val="000000" w:themeColor="text1"/>
              </w:rPr>
            </w:pPr>
          </w:p>
        </w:tc>
      </w:tr>
      <w:tr w:rsidR="000912D6" w14:paraId="2C1AE229" w14:textId="77777777" w:rsidTr="00ED2006">
        <w:trPr>
          <w:trHeight w:val="350"/>
        </w:trPr>
        <w:tc>
          <w:tcPr>
            <w:tcW w:w="2610" w:type="dxa"/>
            <w:vAlign w:val="center"/>
          </w:tcPr>
          <w:p w14:paraId="6855A172" w14:textId="17DFEF1A" w:rsidR="000912D6" w:rsidRDefault="000912D6" w:rsidP="002774FE">
            <w:pPr>
              <w:rPr>
                <w:b/>
              </w:rPr>
            </w:pPr>
            <w:r>
              <w:rPr>
                <w:b/>
              </w:rPr>
              <w:t>Does this project have external funding?</w:t>
            </w:r>
          </w:p>
        </w:tc>
        <w:tc>
          <w:tcPr>
            <w:tcW w:w="7154" w:type="dxa"/>
            <w:vAlign w:val="center"/>
          </w:tcPr>
          <w:p w14:paraId="381F8415" w14:textId="77777777" w:rsidR="000912D6" w:rsidRPr="00FB016D" w:rsidRDefault="000912D6" w:rsidP="002774FE">
            <w:pPr>
              <w:rPr>
                <w:color w:val="000000" w:themeColor="text1"/>
              </w:rPr>
            </w:pPr>
          </w:p>
        </w:tc>
      </w:tr>
    </w:tbl>
    <w:p w14:paraId="7518986A" w14:textId="0F505825" w:rsidR="00C12CB0" w:rsidRDefault="00C12CB0"/>
    <w:tbl>
      <w:tblPr>
        <w:tblStyle w:val="TableGrid"/>
        <w:tblW w:w="9810" w:type="dxa"/>
        <w:tblInd w:w="-185" w:type="dxa"/>
        <w:tblLook w:val="04A0" w:firstRow="1" w:lastRow="0" w:firstColumn="1" w:lastColumn="0" w:noHBand="0" w:noVBand="1"/>
      </w:tblPr>
      <w:tblGrid>
        <w:gridCol w:w="2610"/>
        <w:gridCol w:w="7200"/>
      </w:tblGrid>
      <w:tr w:rsidR="00ED2006" w14:paraId="674AE8FB" w14:textId="77777777" w:rsidTr="00ED2006">
        <w:trPr>
          <w:trHeight w:val="350"/>
        </w:trPr>
        <w:tc>
          <w:tcPr>
            <w:tcW w:w="9810" w:type="dxa"/>
            <w:gridSpan w:val="2"/>
            <w:shd w:val="clear" w:color="auto" w:fill="CCC0D9" w:themeFill="accent4" w:themeFillTint="66"/>
          </w:tcPr>
          <w:p w14:paraId="5EEBF9E0" w14:textId="55D3FB3F" w:rsidR="00ED2006" w:rsidRDefault="00ED2006" w:rsidP="00AE62E1">
            <w:pPr>
              <w:jc w:val="center"/>
              <w:rPr>
                <w:b/>
                <w:color w:val="FFFFFF" w:themeColor="background1"/>
              </w:rPr>
            </w:pPr>
            <w:r>
              <w:rPr>
                <w:b/>
              </w:rPr>
              <w:t>PROJECT TEAM</w:t>
            </w:r>
          </w:p>
        </w:tc>
      </w:tr>
      <w:tr w:rsidR="001C7F75" w14:paraId="442A9864" w14:textId="77777777" w:rsidTr="00ED2006">
        <w:tc>
          <w:tcPr>
            <w:tcW w:w="2610" w:type="dxa"/>
          </w:tcPr>
          <w:p w14:paraId="1DB5898A" w14:textId="680E40A5" w:rsidR="001C7F75" w:rsidRDefault="001C7F75" w:rsidP="001C7F75">
            <w:pPr>
              <w:rPr>
                <w:b/>
              </w:rPr>
            </w:pPr>
            <w:r>
              <w:rPr>
                <w:b/>
              </w:rPr>
              <w:t>Clinical Lead or Program Director</w:t>
            </w:r>
          </w:p>
        </w:tc>
        <w:tc>
          <w:tcPr>
            <w:tcW w:w="7200" w:type="dxa"/>
          </w:tcPr>
          <w:p w14:paraId="7528B585" w14:textId="6BBF465A" w:rsidR="001C7F75" w:rsidRDefault="001C7F75" w:rsidP="001C7F75">
            <w:pPr>
              <w:rPr>
                <w:rFonts w:cstheme="minorHAnsi"/>
                <w:i/>
                <w:color w:val="808080" w:themeColor="background1" w:themeShade="80"/>
                <w:lang w:val="en"/>
              </w:rPr>
            </w:pPr>
            <w:r w:rsidRPr="001C7F75">
              <w:rPr>
                <w:rFonts w:cstheme="minorHAnsi"/>
                <w:i/>
                <w:color w:val="808080" w:themeColor="background1" w:themeShade="80"/>
                <w:lang w:val="en"/>
              </w:rPr>
              <w:t>Oversees the project and implementation of a delivered product from clinical and cross-system viewpoint</w:t>
            </w:r>
            <w:r w:rsidR="00483A2A">
              <w:rPr>
                <w:rFonts w:cstheme="minorHAnsi"/>
                <w:i/>
                <w:color w:val="808080" w:themeColor="background1" w:themeShade="80"/>
                <w:lang w:val="en"/>
              </w:rPr>
              <w:t>.</w:t>
            </w:r>
          </w:p>
          <w:p w14:paraId="586A440E" w14:textId="02AF13BA" w:rsidR="001C7F75" w:rsidRDefault="001C7F75" w:rsidP="001C7F75"/>
        </w:tc>
      </w:tr>
      <w:tr w:rsidR="001C7F75" w14:paraId="0BDE2527" w14:textId="77777777" w:rsidTr="00ED2006">
        <w:tc>
          <w:tcPr>
            <w:tcW w:w="2610" w:type="dxa"/>
          </w:tcPr>
          <w:p w14:paraId="7C862401" w14:textId="3BA35D8A" w:rsidR="001C7F75" w:rsidRDefault="00D174CB">
            <w:pPr>
              <w:rPr>
                <w:b/>
              </w:rPr>
            </w:pPr>
            <w:r>
              <w:rPr>
                <w:b/>
              </w:rPr>
              <w:t>Subject Matter</w:t>
            </w:r>
            <w:r w:rsidR="001C7F75">
              <w:rPr>
                <w:b/>
              </w:rPr>
              <w:t xml:space="preserve"> Expert</w:t>
            </w:r>
            <w:r w:rsidR="001C7F75">
              <w:rPr>
                <w:b/>
                <w:i/>
              </w:rPr>
              <w:t>s</w:t>
            </w:r>
          </w:p>
        </w:tc>
        <w:tc>
          <w:tcPr>
            <w:tcW w:w="7200" w:type="dxa"/>
          </w:tcPr>
          <w:p w14:paraId="595E140C" w14:textId="77777777" w:rsidR="001C7F75" w:rsidRDefault="001C7F75">
            <w:pPr>
              <w:rPr>
                <w:rFonts w:cstheme="minorHAnsi"/>
                <w:color w:val="808080" w:themeColor="background1" w:themeShade="80"/>
                <w:lang w:val="en"/>
              </w:rPr>
            </w:pPr>
            <w:r>
              <w:rPr>
                <w:rFonts w:cstheme="minorHAnsi"/>
                <w:i/>
                <w:color w:val="808080" w:themeColor="background1" w:themeShade="80"/>
                <w:lang w:val="en"/>
              </w:rPr>
              <w:t>Support project implementation. Meet regularly (bi-weekly) with DSAA to provide subject-matter expertise and validate work and progress.</w:t>
            </w:r>
          </w:p>
          <w:p w14:paraId="412036AB" w14:textId="3FD0DE16" w:rsidR="001C7F75" w:rsidRPr="00FB016D" w:rsidRDefault="001C7F75">
            <w:pPr>
              <w:rPr>
                <w:rFonts w:cstheme="minorHAnsi"/>
                <w:color w:val="000000" w:themeColor="text1"/>
                <w:lang w:val="en"/>
              </w:rPr>
            </w:pPr>
          </w:p>
        </w:tc>
      </w:tr>
    </w:tbl>
    <w:p w14:paraId="7DDA2B2C" w14:textId="27F83FE9" w:rsidR="00ED2006" w:rsidRDefault="00ED2006"/>
    <w:tbl>
      <w:tblPr>
        <w:tblStyle w:val="TableGrid"/>
        <w:tblW w:w="9810" w:type="dxa"/>
        <w:tblInd w:w="-185" w:type="dxa"/>
        <w:tblLook w:val="04A0" w:firstRow="1" w:lastRow="0" w:firstColumn="1" w:lastColumn="0" w:noHBand="0" w:noVBand="1"/>
      </w:tblPr>
      <w:tblGrid>
        <w:gridCol w:w="9810"/>
      </w:tblGrid>
      <w:tr w:rsidR="0097748C" w14:paraId="5BF616B5" w14:textId="77777777" w:rsidTr="00F954AF">
        <w:tc>
          <w:tcPr>
            <w:tcW w:w="9810" w:type="dxa"/>
            <w:shd w:val="clear" w:color="auto" w:fill="CCC0D9" w:themeFill="accent4" w:themeFillTint="66"/>
            <w:vAlign w:val="center"/>
          </w:tcPr>
          <w:p w14:paraId="1D72E634" w14:textId="06FB9B0D" w:rsidR="0097748C" w:rsidRPr="0097748C" w:rsidRDefault="003E5EA7" w:rsidP="0097748C">
            <w:pPr>
              <w:jc w:val="center"/>
              <w:rPr>
                <w:b/>
              </w:rPr>
            </w:pPr>
            <w:r>
              <w:rPr>
                <w:b/>
              </w:rPr>
              <w:t>PROBLEM DEFINITION</w:t>
            </w:r>
          </w:p>
        </w:tc>
      </w:tr>
      <w:tr w:rsidR="0097748C" w14:paraId="36AF35E3" w14:textId="77777777" w:rsidTr="00F954AF">
        <w:tc>
          <w:tcPr>
            <w:tcW w:w="9810" w:type="dxa"/>
            <w:vAlign w:val="center"/>
          </w:tcPr>
          <w:p w14:paraId="22624B9C" w14:textId="37D30C9C" w:rsidR="00AF741B" w:rsidRPr="00AF741B" w:rsidRDefault="00AF741B" w:rsidP="00AE62E1">
            <w:pPr>
              <w:rPr>
                <w:b/>
              </w:rPr>
            </w:pPr>
            <w:bookmarkStart w:id="0" w:name="_Hlk49761075"/>
            <w:r w:rsidRPr="00AF741B">
              <w:rPr>
                <w:b/>
              </w:rPr>
              <w:t>Identify the problem</w:t>
            </w:r>
            <w:r>
              <w:rPr>
                <w:b/>
              </w:rPr>
              <w:t>:</w:t>
            </w:r>
          </w:p>
          <w:p w14:paraId="0D598DB1" w14:textId="1297E109" w:rsidR="0097748C" w:rsidRDefault="00CE735D" w:rsidP="00AE62E1">
            <w:pPr>
              <w:rPr>
                <w:i/>
                <w:color w:val="808080" w:themeColor="background1" w:themeShade="80"/>
              </w:rPr>
            </w:pPr>
            <w:r>
              <w:rPr>
                <w:i/>
                <w:color w:val="808080" w:themeColor="background1" w:themeShade="80"/>
              </w:rPr>
              <w:t xml:space="preserve">What problem will this project address? </w:t>
            </w:r>
            <w:r w:rsidR="00240072">
              <w:rPr>
                <w:i/>
                <w:color w:val="808080" w:themeColor="background1" w:themeShade="80"/>
              </w:rPr>
              <w:t>Try to</w:t>
            </w:r>
            <w:r w:rsidR="00AB5391">
              <w:rPr>
                <w:i/>
                <w:color w:val="808080" w:themeColor="background1" w:themeShade="80"/>
              </w:rPr>
              <w:t xml:space="preserve"> quantify the issue as much as possible</w:t>
            </w:r>
            <w:r w:rsidR="00CA300F">
              <w:rPr>
                <w:i/>
                <w:color w:val="808080" w:themeColor="background1" w:themeShade="80"/>
              </w:rPr>
              <w:t xml:space="preserve"> (e.g. this problem was observed in X patient visits in the last year)</w:t>
            </w:r>
            <w:r w:rsidR="00AB5391">
              <w:rPr>
                <w:i/>
                <w:color w:val="808080" w:themeColor="background1" w:themeShade="80"/>
              </w:rPr>
              <w:t>. Did anything change in the recent past leading to a problem?</w:t>
            </w:r>
          </w:p>
          <w:p w14:paraId="0AD208FB" w14:textId="6DE5361B" w:rsidR="00002316" w:rsidRPr="00FB016D" w:rsidRDefault="00002316" w:rsidP="00AE62E1">
            <w:pPr>
              <w:rPr>
                <w:color w:val="000000" w:themeColor="text1"/>
              </w:rPr>
            </w:pPr>
          </w:p>
        </w:tc>
      </w:tr>
      <w:tr w:rsidR="00592839" w14:paraId="30C56E7E" w14:textId="77777777" w:rsidTr="00F954AF">
        <w:tc>
          <w:tcPr>
            <w:tcW w:w="9810" w:type="dxa"/>
            <w:vAlign w:val="center"/>
          </w:tcPr>
          <w:p w14:paraId="45B7B6B7" w14:textId="0A9C77C2" w:rsidR="00592839" w:rsidRDefault="00592839" w:rsidP="00AE62E1">
            <w:pPr>
              <w:rPr>
                <w:b/>
              </w:rPr>
            </w:pPr>
            <w:r>
              <w:rPr>
                <w:b/>
              </w:rPr>
              <w:t xml:space="preserve">What is the objective of the project? </w:t>
            </w:r>
          </w:p>
          <w:p w14:paraId="14C172FA" w14:textId="77777777" w:rsidR="00592839" w:rsidRDefault="00592839" w:rsidP="00AE62E1">
            <w:pPr>
              <w:rPr>
                <w:i/>
                <w:color w:val="808080" w:themeColor="background1" w:themeShade="80"/>
              </w:rPr>
            </w:pPr>
            <w:r>
              <w:rPr>
                <w:i/>
                <w:color w:val="808080" w:themeColor="background1" w:themeShade="80"/>
              </w:rPr>
              <w:t>Without focusing on specific solutions, describe the end state that the project would be trying to achieve.</w:t>
            </w:r>
          </w:p>
          <w:p w14:paraId="1C66D9FD" w14:textId="790A21D9" w:rsidR="004D2346" w:rsidRPr="00AF741B" w:rsidRDefault="004D2346" w:rsidP="00AE62E1">
            <w:pPr>
              <w:rPr>
                <w:b/>
              </w:rPr>
            </w:pPr>
          </w:p>
        </w:tc>
      </w:tr>
      <w:bookmarkEnd w:id="0"/>
    </w:tbl>
    <w:p w14:paraId="7AB321D9" w14:textId="77777777" w:rsidR="004C045F" w:rsidRDefault="004C045F"/>
    <w:tbl>
      <w:tblPr>
        <w:tblStyle w:val="TableGrid"/>
        <w:tblW w:w="9810" w:type="dxa"/>
        <w:tblInd w:w="-185" w:type="dxa"/>
        <w:tblLook w:val="04A0" w:firstRow="1" w:lastRow="0" w:firstColumn="1" w:lastColumn="0" w:noHBand="0" w:noVBand="1"/>
      </w:tblPr>
      <w:tblGrid>
        <w:gridCol w:w="9810"/>
      </w:tblGrid>
      <w:tr w:rsidR="006810D9" w:rsidRPr="001D5B10" w14:paraId="7120C765" w14:textId="77777777" w:rsidTr="00CC03C4">
        <w:tc>
          <w:tcPr>
            <w:tcW w:w="9810" w:type="dxa"/>
            <w:shd w:val="clear" w:color="auto" w:fill="CCC0D9" w:themeFill="accent4" w:themeFillTint="66"/>
          </w:tcPr>
          <w:p w14:paraId="4526809C" w14:textId="201AB73D" w:rsidR="006810D9" w:rsidRDefault="006810D9" w:rsidP="000D1959">
            <w:pPr>
              <w:jc w:val="center"/>
              <w:rPr>
                <w:b/>
                <w:color w:val="FFFFFF" w:themeColor="background1"/>
              </w:rPr>
            </w:pPr>
            <w:r w:rsidRPr="002C369A">
              <w:rPr>
                <w:b/>
              </w:rPr>
              <w:t xml:space="preserve">CURRENT </w:t>
            </w:r>
            <w:r w:rsidR="007143E4" w:rsidRPr="002C369A">
              <w:rPr>
                <w:b/>
              </w:rPr>
              <w:t>CONDITIONS</w:t>
            </w:r>
          </w:p>
        </w:tc>
      </w:tr>
      <w:tr w:rsidR="00B24F58" w14:paraId="4F40886F" w14:textId="77777777" w:rsidTr="00CC03C4">
        <w:tc>
          <w:tcPr>
            <w:tcW w:w="9810" w:type="dxa"/>
          </w:tcPr>
          <w:p w14:paraId="5A4A4845" w14:textId="7897EAD9" w:rsidR="00B24F58" w:rsidRDefault="006A5A7D" w:rsidP="00AB7815">
            <w:pPr>
              <w:rPr>
                <w:b/>
              </w:rPr>
            </w:pPr>
            <w:r>
              <w:rPr>
                <w:b/>
              </w:rPr>
              <w:t>Current P</w:t>
            </w:r>
            <w:r w:rsidR="00B24F58">
              <w:rPr>
                <w:b/>
              </w:rPr>
              <w:t>rocesses:</w:t>
            </w:r>
          </w:p>
          <w:p w14:paraId="2C4C67BD" w14:textId="77777777" w:rsidR="00B24F58" w:rsidRPr="00592839" w:rsidRDefault="00B24F58" w:rsidP="00B24F58">
            <w:pPr>
              <w:spacing w:before="0" w:after="0"/>
              <w:rPr>
                <w:i/>
                <w:color w:val="808080" w:themeColor="background1" w:themeShade="80"/>
              </w:rPr>
            </w:pPr>
            <w:r w:rsidRPr="00592839">
              <w:rPr>
                <w:i/>
                <w:color w:val="808080" w:themeColor="background1" w:themeShade="80"/>
              </w:rPr>
              <w:t>Describe the current state of the processes that will be targeted to make improvements</w:t>
            </w:r>
            <w:r w:rsidR="006A5A7D" w:rsidRPr="00592839">
              <w:rPr>
                <w:i/>
                <w:color w:val="808080" w:themeColor="background1" w:themeShade="80"/>
              </w:rPr>
              <w:t>. Include where and when</w:t>
            </w:r>
            <w:r w:rsidR="00B20984" w:rsidRPr="00592839">
              <w:rPr>
                <w:i/>
                <w:color w:val="808080" w:themeColor="background1" w:themeShade="80"/>
              </w:rPr>
              <w:t>/how often</w:t>
            </w:r>
            <w:r w:rsidR="006A5A7D" w:rsidRPr="00592839">
              <w:rPr>
                <w:i/>
                <w:color w:val="808080" w:themeColor="background1" w:themeShade="80"/>
              </w:rPr>
              <w:t xml:space="preserve"> these process</w:t>
            </w:r>
            <w:r w:rsidR="0026526E" w:rsidRPr="00592839">
              <w:rPr>
                <w:i/>
                <w:color w:val="808080" w:themeColor="background1" w:themeShade="80"/>
              </w:rPr>
              <w:t>es</w:t>
            </w:r>
            <w:r w:rsidR="006A5A7D" w:rsidRPr="00592839">
              <w:rPr>
                <w:i/>
                <w:color w:val="808080" w:themeColor="background1" w:themeShade="80"/>
              </w:rPr>
              <w:t xml:space="preserve"> take place.</w:t>
            </w:r>
          </w:p>
          <w:p w14:paraId="09CE6D37" w14:textId="114C9902" w:rsidR="003701E5" w:rsidRPr="00FB016D" w:rsidRDefault="003701E5" w:rsidP="00B24F58">
            <w:pPr>
              <w:spacing w:before="0" w:after="0"/>
              <w:rPr>
                <w:color w:val="000000" w:themeColor="text1"/>
              </w:rPr>
            </w:pPr>
          </w:p>
        </w:tc>
      </w:tr>
      <w:tr w:rsidR="00B24F58" w14:paraId="2C13D4A1" w14:textId="77777777" w:rsidTr="00CC03C4">
        <w:tc>
          <w:tcPr>
            <w:tcW w:w="9810" w:type="dxa"/>
          </w:tcPr>
          <w:p w14:paraId="731310A9" w14:textId="054D1A28" w:rsidR="00B24F58" w:rsidRDefault="006A5A7D" w:rsidP="00AB7815">
            <w:pPr>
              <w:rPr>
                <w:b/>
              </w:rPr>
            </w:pPr>
            <w:r>
              <w:rPr>
                <w:b/>
              </w:rPr>
              <w:t xml:space="preserve">Process </w:t>
            </w:r>
            <w:r w:rsidR="000912D6">
              <w:rPr>
                <w:b/>
              </w:rPr>
              <w:t>Steps</w:t>
            </w:r>
            <w:r>
              <w:rPr>
                <w:b/>
              </w:rPr>
              <w:t>:</w:t>
            </w:r>
          </w:p>
          <w:p w14:paraId="7F84AA8F" w14:textId="00801EF4" w:rsidR="006A5A7D" w:rsidRPr="00592839" w:rsidRDefault="006A5A7D" w:rsidP="00AB7815">
            <w:pPr>
              <w:rPr>
                <w:i/>
                <w:color w:val="808080" w:themeColor="background1" w:themeShade="80"/>
              </w:rPr>
            </w:pPr>
            <w:r w:rsidRPr="00592839">
              <w:rPr>
                <w:i/>
                <w:color w:val="808080" w:themeColor="background1" w:themeShade="80"/>
              </w:rPr>
              <w:t xml:space="preserve">Include a </w:t>
            </w:r>
            <w:r w:rsidR="000912D6" w:rsidRPr="00592839">
              <w:rPr>
                <w:i/>
                <w:color w:val="808080" w:themeColor="background1" w:themeShade="80"/>
              </w:rPr>
              <w:t>list of steps/flow diagram/</w:t>
            </w:r>
            <w:r w:rsidRPr="00592839">
              <w:rPr>
                <w:i/>
                <w:color w:val="808080" w:themeColor="background1" w:themeShade="80"/>
              </w:rPr>
              <w:t>illustration that describe</w:t>
            </w:r>
            <w:r w:rsidR="00CF40E6" w:rsidRPr="00592839">
              <w:rPr>
                <w:i/>
                <w:color w:val="808080" w:themeColor="background1" w:themeShade="80"/>
              </w:rPr>
              <w:t>s</w:t>
            </w:r>
            <w:r w:rsidRPr="00592839">
              <w:rPr>
                <w:i/>
                <w:color w:val="808080" w:themeColor="background1" w:themeShade="80"/>
              </w:rPr>
              <w:t xml:space="preserve"> the processes outlined above</w:t>
            </w:r>
            <w:r w:rsidR="000912D6" w:rsidRPr="00592839">
              <w:rPr>
                <w:i/>
                <w:color w:val="808080" w:themeColor="background1" w:themeShade="80"/>
              </w:rPr>
              <w:t xml:space="preserve"> (e.g. steps for triaging patients in the ED, steps taken to schedule staff, steps taken to confirm a diagnosis, etc.)</w:t>
            </w:r>
            <w:r w:rsidRPr="00592839">
              <w:rPr>
                <w:i/>
                <w:color w:val="808080" w:themeColor="background1" w:themeShade="80"/>
              </w:rPr>
              <w:t xml:space="preserve">. </w:t>
            </w:r>
            <w:r w:rsidR="000912D6" w:rsidRPr="00592839">
              <w:rPr>
                <w:i/>
                <w:color w:val="808080" w:themeColor="background1" w:themeShade="80"/>
              </w:rPr>
              <w:t>Clearly i</w:t>
            </w:r>
            <w:r w:rsidRPr="00592839">
              <w:rPr>
                <w:i/>
                <w:color w:val="808080" w:themeColor="background1" w:themeShade="80"/>
              </w:rPr>
              <w:t>ndicate at which point(s) in the process</w:t>
            </w:r>
            <w:r w:rsidR="0026526E" w:rsidRPr="00592839">
              <w:rPr>
                <w:i/>
                <w:color w:val="808080" w:themeColor="background1" w:themeShade="80"/>
              </w:rPr>
              <w:t>es</w:t>
            </w:r>
            <w:r w:rsidRPr="00592839">
              <w:rPr>
                <w:i/>
                <w:color w:val="808080" w:themeColor="background1" w:themeShade="80"/>
              </w:rPr>
              <w:t xml:space="preserve"> the pain points/issues occur.</w:t>
            </w:r>
          </w:p>
          <w:p w14:paraId="19E97400" w14:textId="4E092F79" w:rsidR="003701E5" w:rsidRPr="00FB016D" w:rsidRDefault="003701E5" w:rsidP="00AB7815"/>
        </w:tc>
      </w:tr>
    </w:tbl>
    <w:p w14:paraId="6357A021" w14:textId="70DD3B40" w:rsidR="000629DC" w:rsidRDefault="000629DC"/>
    <w:tbl>
      <w:tblPr>
        <w:tblStyle w:val="TableGrid"/>
        <w:tblW w:w="9810" w:type="dxa"/>
        <w:tblInd w:w="-185" w:type="dxa"/>
        <w:tblLook w:val="04A0" w:firstRow="1" w:lastRow="0" w:firstColumn="1" w:lastColumn="0" w:noHBand="0" w:noVBand="1"/>
      </w:tblPr>
      <w:tblGrid>
        <w:gridCol w:w="9810"/>
      </w:tblGrid>
      <w:tr w:rsidR="006F1514" w:rsidRPr="006F1514" w14:paraId="28A6146A" w14:textId="77777777" w:rsidTr="00AE62E1">
        <w:tc>
          <w:tcPr>
            <w:tcW w:w="9810" w:type="dxa"/>
            <w:shd w:val="clear" w:color="auto" w:fill="CCC0D9" w:themeFill="accent4" w:themeFillTint="66"/>
          </w:tcPr>
          <w:p w14:paraId="646242B5" w14:textId="3CD9C768" w:rsidR="00D7756A" w:rsidRPr="006F1514" w:rsidRDefault="0075215B" w:rsidP="00AE62E1">
            <w:pPr>
              <w:jc w:val="center"/>
              <w:rPr>
                <w:b/>
                <w:color w:val="000000" w:themeColor="text1"/>
              </w:rPr>
            </w:pPr>
            <w:r w:rsidRPr="006F1514">
              <w:rPr>
                <w:b/>
                <w:color w:val="000000" w:themeColor="text1"/>
              </w:rPr>
              <w:t>F</w:t>
            </w:r>
            <w:r w:rsidR="006F1514" w:rsidRPr="006F1514">
              <w:rPr>
                <w:b/>
                <w:color w:val="000000" w:themeColor="text1"/>
              </w:rPr>
              <w:t>UTURE STATE</w:t>
            </w:r>
          </w:p>
        </w:tc>
      </w:tr>
      <w:tr w:rsidR="00D7756A" w14:paraId="6B02D169" w14:textId="77777777" w:rsidTr="00AE62E1">
        <w:tc>
          <w:tcPr>
            <w:tcW w:w="9810" w:type="dxa"/>
          </w:tcPr>
          <w:p w14:paraId="27D93354" w14:textId="0A354849" w:rsidR="00D7756A" w:rsidRPr="0092798E" w:rsidRDefault="008F0457" w:rsidP="0092798E">
            <w:pPr>
              <w:rPr>
                <w:b/>
              </w:rPr>
            </w:pPr>
            <w:r>
              <w:rPr>
                <w:b/>
              </w:rPr>
              <w:t>P</w:t>
            </w:r>
            <w:r w:rsidR="00B015B3">
              <w:rPr>
                <w:b/>
              </w:rPr>
              <w:t>roposed Solution</w:t>
            </w:r>
            <w:r w:rsidR="00592839">
              <w:rPr>
                <w:b/>
              </w:rPr>
              <w:t>:</w:t>
            </w:r>
          </w:p>
          <w:p w14:paraId="133F5A4B" w14:textId="19C5A7D7" w:rsidR="00D7756A" w:rsidRPr="00592839" w:rsidRDefault="0092798E" w:rsidP="00AE62E1">
            <w:pPr>
              <w:spacing w:before="0" w:after="0"/>
              <w:rPr>
                <w:i/>
                <w:iCs/>
                <w:color w:val="808080" w:themeColor="background1" w:themeShade="80"/>
              </w:rPr>
            </w:pPr>
            <w:r w:rsidRPr="00592839">
              <w:rPr>
                <w:i/>
                <w:iCs/>
                <w:color w:val="808080" w:themeColor="background1" w:themeShade="80"/>
              </w:rPr>
              <w:t xml:space="preserve">At a high level, describe </w:t>
            </w:r>
            <w:r w:rsidR="00F57C2B" w:rsidRPr="00592839">
              <w:rPr>
                <w:i/>
                <w:iCs/>
                <w:color w:val="808080" w:themeColor="background1" w:themeShade="80"/>
              </w:rPr>
              <w:t xml:space="preserve">the </w:t>
            </w:r>
            <w:r w:rsidR="00592839" w:rsidRPr="00592839">
              <w:rPr>
                <w:i/>
                <w:iCs/>
                <w:color w:val="808080" w:themeColor="background1" w:themeShade="80"/>
              </w:rPr>
              <w:t>envisioned data</w:t>
            </w:r>
            <w:r w:rsidR="00F57C2B" w:rsidRPr="00592839">
              <w:rPr>
                <w:i/>
                <w:iCs/>
                <w:color w:val="808080" w:themeColor="background1" w:themeShade="80"/>
              </w:rPr>
              <w:t xml:space="preserve"> analytics or AI solution and how you think it will help address the identified problem. </w:t>
            </w:r>
          </w:p>
          <w:p w14:paraId="5292F661" w14:textId="1B1CC843" w:rsidR="00F57C2B" w:rsidRPr="0092798E" w:rsidRDefault="00F57C2B" w:rsidP="00AE62E1">
            <w:pPr>
              <w:spacing w:before="0" w:after="0"/>
              <w:rPr>
                <w:i/>
                <w:iCs/>
                <w:color w:val="000000" w:themeColor="text1"/>
              </w:rPr>
            </w:pPr>
          </w:p>
        </w:tc>
      </w:tr>
      <w:tr w:rsidR="00D7756A" w14:paraId="6650F02C" w14:textId="77777777" w:rsidTr="00AE62E1">
        <w:tc>
          <w:tcPr>
            <w:tcW w:w="9810" w:type="dxa"/>
          </w:tcPr>
          <w:p w14:paraId="5C0B1235" w14:textId="05220C30" w:rsidR="00D7756A" w:rsidRDefault="00CE4902" w:rsidP="00AE62E1">
            <w:pPr>
              <w:rPr>
                <w:b/>
              </w:rPr>
            </w:pPr>
            <w:r>
              <w:rPr>
                <w:b/>
              </w:rPr>
              <w:t>Proposed Intervention(</w:t>
            </w:r>
            <w:r w:rsidR="004415A4">
              <w:rPr>
                <w:b/>
              </w:rPr>
              <w:t xml:space="preserve">s) </w:t>
            </w:r>
            <w:r w:rsidR="00D44693">
              <w:rPr>
                <w:b/>
              </w:rPr>
              <w:t>to Accompany the Solution</w:t>
            </w:r>
            <w:r w:rsidR="00984600">
              <w:rPr>
                <w:b/>
              </w:rPr>
              <w:t xml:space="preserve"> (if any)</w:t>
            </w:r>
            <w:r w:rsidR="009E6AE1">
              <w:rPr>
                <w:b/>
              </w:rPr>
              <w:t>:</w:t>
            </w:r>
            <w:r w:rsidR="00D7756A">
              <w:rPr>
                <w:b/>
              </w:rPr>
              <w:t xml:space="preserve"> </w:t>
            </w:r>
          </w:p>
          <w:p w14:paraId="2D52A5F2" w14:textId="50039D85" w:rsidR="00D7756A" w:rsidRPr="00592839" w:rsidRDefault="00D7756A" w:rsidP="00AE62E1">
            <w:pPr>
              <w:rPr>
                <w:rFonts w:ascii="Calibri" w:hAnsi="Calibri" w:cs="Calibri"/>
                <w:i/>
                <w:color w:val="808080" w:themeColor="background1" w:themeShade="80"/>
              </w:rPr>
            </w:pPr>
            <w:r w:rsidRPr="00592839">
              <w:rPr>
                <w:i/>
                <w:color w:val="808080" w:themeColor="background1" w:themeShade="80"/>
              </w:rPr>
              <w:t xml:space="preserve">Describe the required implementation interventions that would </w:t>
            </w:r>
            <w:r w:rsidR="00F17180" w:rsidRPr="00592839">
              <w:rPr>
                <w:i/>
                <w:color w:val="808080" w:themeColor="background1" w:themeShade="80"/>
              </w:rPr>
              <w:t>accompany the solution</w:t>
            </w:r>
            <w:r w:rsidR="00223C02" w:rsidRPr="00592839">
              <w:rPr>
                <w:i/>
                <w:color w:val="808080" w:themeColor="background1" w:themeShade="80"/>
              </w:rPr>
              <w:t xml:space="preserve"> </w:t>
            </w:r>
            <w:r w:rsidR="00455E0F" w:rsidRPr="00592839">
              <w:rPr>
                <w:i/>
                <w:color w:val="808080" w:themeColor="background1" w:themeShade="80"/>
              </w:rPr>
              <w:t xml:space="preserve">(i.e. what would be </w:t>
            </w:r>
            <w:r w:rsidR="00945BD5" w:rsidRPr="00592839">
              <w:rPr>
                <w:i/>
                <w:color w:val="808080" w:themeColor="background1" w:themeShade="80"/>
              </w:rPr>
              <w:t xml:space="preserve">done </w:t>
            </w:r>
            <w:r w:rsidR="00455E0F" w:rsidRPr="00592839">
              <w:rPr>
                <w:i/>
                <w:color w:val="808080" w:themeColor="background1" w:themeShade="80"/>
              </w:rPr>
              <w:t>differently if the solution was deployed?)</w:t>
            </w:r>
            <w:r w:rsidR="00F17180" w:rsidRPr="00592839">
              <w:rPr>
                <w:i/>
                <w:color w:val="808080" w:themeColor="background1" w:themeShade="80"/>
              </w:rPr>
              <w:t>.</w:t>
            </w:r>
            <w:r w:rsidRPr="00592839">
              <w:rPr>
                <w:i/>
                <w:color w:val="808080" w:themeColor="background1" w:themeShade="80"/>
              </w:rPr>
              <w:t xml:space="preserve"> </w:t>
            </w:r>
            <w:r w:rsidRPr="00592839">
              <w:rPr>
                <w:rFonts w:ascii="Calibri" w:hAnsi="Calibri" w:cs="Calibri"/>
                <w:i/>
                <w:color w:val="808080" w:themeColor="background1" w:themeShade="80"/>
              </w:rPr>
              <w:t>Are there evidence-based estimates of their expected impacts</w:t>
            </w:r>
            <w:r w:rsidR="00F17180" w:rsidRPr="00592839">
              <w:rPr>
                <w:rFonts w:ascii="Calibri" w:hAnsi="Calibri" w:cs="Calibri"/>
                <w:i/>
                <w:color w:val="808080" w:themeColor="background1" w:themeShade="80"/>
              </w:rPr>
              <w:t xml:space="preserve"> of these in</w:t>
            </w:r>
            <w:r w:rsidR="00984600" w:rsidRPr="00592839">
              <w:rPr>
                <w:rFonts w:ascii="Calibri" w:hAnsi="Calibri" w:cs="Calibri"/>
                <w:i/>
                <w:color w:val="808080" w:themeColor="background1" w:themeShade="80"/>
              </w:rPr>
              <w:t>terventions</w:t>
            </w:r>
            <w:r w:rsidRPr="00592839">
              <w:rPr>
                <w:rFonts w:ascii="Calibri" w:hAnsi="Calibri" w:cs="Calibri"/>
                <w:i/>
                <w:color w:val="808080" w:themeColor="background1" w:themeShade="80"/>
              </w:rPr>
              <w:t xml:space="preserve">? If so, what is the expected magnitude of the outcome change? </w:t>
            </w:r>
          </w:p>
          <w:p w14:paraId="2FC65252" w14:textId="66D177E6" w:rsidR="00984600" w:rsidRDefault="00984600" w:rsidP="00AE62E1">
            <w:pPr>
              <w:rPr>
                <w:b/>
              </w:rPr>
            </w:pPr>
          </w:p>
        </w:tc>
      </w:tr>
      <w:tr w:rsidR="00D7756A" w14:paraId="35FEB0B0" w14:textId="77777777" w:rsidTr="00AE62E1">
        <w:tc>
          <w:tcPr>
            <w:tcW w:w="9810" w:type="dxa"/>
          </w:tcPr>
          <w:p w14:paraId="4A1AC6C3" w14:textId="77777777" w:rsidR="00D7756A" w:rsidRDefault="00D7756A" w:rsidP="00AE62E1">
            <w:pPr>
              <w:rPr>
                <w:b/>
              </w:rPr>
            </w:pPr>
            <w:r>
              <w:rPr>
                <w:b/>
              </w:rPr>
              <w:lastRenderedPageBreak/>
              <w:t>Stakeholders:</w:t>
            </w:r>
          </w:p>
          <w:p w14:paraId="00480D92" w14:textId="77777777" w:rsidR="00D7756A" w:rsidRPr="00592839" w:rsidRDefault="00D7756A" w:rsidP="00AE62E1">
            <w:pPr>
              <w:rPr>
                <w:i/>
                <w:color w:val="808080" w:themeColor="background1" w:themeShade="80"/>
              </w:rPr>
            </w:pPr>
            <w:r w:rsidRPr="00592839">
              <w:rPr>
                <w:i/>
                <w:color w:val="808080" w:themeColor="background1" w:themeShade="80"/>
              </w:rPr>
              <w:t xml:space="preserve">List all types of staff currently involved in the processes (e.g. physician, RN, admin, EVS) and describe their role in the process. Please also include a list of stakeholders who will be impacted by the </w:t>
            </w:r>
            <w:proofErr w:type="gramStart"/>
            <w:r w:rsidRPr="00592839">
              <w:rPr>
                <w:i/>
                <w:color w:val="808080" w:themeColor="background1" w:themeShade="80"/>
              </w:rPr>
              <w:t>process, but</w:t>
            </w:r>
            <w:proofErr w:type="gramEnd"/>
            <w:r w:rsidRPr="00592839">
              <w:rPr>
                <w:i/>
                <w:color w:val="808080" w:themeColor="background1" w:themeShade="80"/>
              </w:rPr>
              <w:t xml:space="preserve"> are not directly involved in it (e.g. patients, family members).</w:t>
            </w:r>
          </w:p>
          <w:p w14:paraId="673D4EA3" w14:textId="77777777" w:rsidR="00D7756A" w:rsidRPr="00FB016D" w:rsidRDefault="00D7756A" w:rsidP="00AE62E1">
            <w:pPr>
              <w:rPr>
                <w:color w:val="000000" w:themeColor="text1"/>
              </w:rPr>
            </w:pPr>
          </w:p>
        </w:tc>
      </w:tr>
      <w:tr w:rsidR="00D7756A" w14:paraId="3437A360" w14:textId="77777777" w:rsidTr="00AE62E1">
        <w:tc>
          <w:tcPr>
            <w:tcW w:w="9810" w:type="dxa"/>
          </w:tcPr>
          <w:p w14:paraId="06CD2044" w14:textId="77777777" w:rsidR="00D7756A" w:rsidRDefault="00D7756A" w:rsidP="00AE62E1">
            <w:pPr>
              <w:rPr>
                <w:b/>
              </w:rPr>
            </w:pPr>
            <w:r>
              <w:rPr>
                <w:b/>
              </w:rPr>
              <w:t>Existing Data:</w:t>
            </w:r>
          </w:p>
          <w:p w14:paraId="065B7965" w14:textId="77777777" w:rsidR="00D7756A" w:rsidRPr="00592839" w:rsidRDefault="00D7756A" w:rsidP="00AE62E1">
            <w:pPr>
              <w:rPr>
                <w:i/>
                <w:color w:val="808080" w:themeColor="background1" w:themeShade="80"/>
              </w:rPr>
            </w:pPr>
            <w:r w:rsidRPr="00592839">
              <w:rPr>
                <w:i/>
                <w:color w:val="808080" w:themeColor="background1" w:themeShade="80"/>
              </w:rPr>
              <w:t>What data sources are available (e.g. systems, databases, spreadsheets)?</w:t>
            </w:r>
          </w:p>
          <w:p w14:paraId="7E4CBD01" w14:textId="77777777" w:rsidR="00D7756A" w:rsidRDefault="00D7756A" w:rsidP="00AE62E1">
            <w:pPr>
              <w:rPr>
                <w:color w:val="000000" w:themeColor="text1"/>
              </w:rPr>
            </w:pPr>
          </w:p>
          <w:p w14:paraId="60FBBABC" w14:textId="77777777" w:rsidR="00D7756A" w:rsidRPr="00FB016D" w:rsidRDefault="00D7756A" w:rsidP="00AE62E1">
            <w:pPr>
              <w:rPr>
                <w:color w:val="000000" w:themeColor="text1"/>
              </w:rPr>
            </w:pPr>
          </w:p>
        </w:tc>
      </w:tr>
      <w:tr w:rsidR="00D7756A" w14:paraId="600BC99F" w14:textId="77777777" w:rsidTr="00AE62E1">
        <w:tc>
          <w:tcPr>
            <w:tcW w:w="9810" w:type="dxa"/>
          </w:tcPr>
          <w:p w14:paraId="558374FD" w14:textId="77777777" w:rsidR="00D7756A" w:rsidRDefault="00D7756A" w:rsidP="00AE62E1">
            <w:r>
              <w:rPr>
                <w:b/>
              </w:rPr>
              <w:t>Data Variables:</w:t>
            </w:r>
          </w:p>
          <w:p w14:paraId="2F2BE2F5" w14:textId="77777777" w:rsidR="00D7756A" w:rsidRPr="00592839" w:rsidRDefault="00D7756A" w:rsidP="00AE62E1">
            <w:pPr>
              <w:rPr>
                <w:i/>
                <w:color w:val="808080" w:themeColor="background1" w:themeShade="80"/>
              </w:rPr>
            </w:pPr>
            <w:r w:rsidRPr="00592839">
              <w:rPr>
                <w:i/>
                <w:color w:val="808080" w:themeColor="background1" w:themeShade="80"/>
              </w:rPr>
              <w:t>What variables will be important to include in data exploration and modelling efforts? Please indicate whether these are currently available from existing systems or will need to be collected.</w:t>
            </w:r>
          </w:p>
          <w:p w14:paraId="41AE8AB3" w14:textId="77777777" w:rsidR="00D7756A" w:rsidRPr="00FB016D" w:rsidRDefault="00D7756A" w:rsidP="00AE62E1">
            <w:pPr>
              <w:rPr>
                <w:color w:val="000000" w:themeColor="text1"/>
              </w:rPr>
            </w:pPr>
          </w:p>
        </w:tc>
      </w:tr>
      <w:tr w:rsidR="00D7756A" w14:paraId="14F8A01D" w14:textId="77777777" w:rsidTr="00AE62E1">
        <w:tc>
          <w:tcPr>
            <w:tcW w:w="9810" w:type="dxa"/>
          </w:tcPr>
          <w:p w14:paraId="3F42B560" w14:textId="77777777" w:rsidR="00D7756A" w:rsidRDefault="00D7756A" w:rsidP="00AE62E1">
            <w:pPr>
              <w:rPr>
                <w:b/>
              </w:rPr>
            </w:pPr>
            <w:r>
              <w:rPr>
                <w:b/>
              </w:rPr>
              <w:t>Existing Solutions:</w:t>
            </w:r>
          </w:p>
          <w:p w14:paraId="7D34EAD4" w14:textId="77777777" w:rsidR="00D7756A" w:rsidRPr="00592839" w:rsidRDefault="00D7756A" w:rsidP="00AE62E1">
            <w:pPr>
              <w:rPr>
                <w:i/>
                <w:color w:val="808080" w:themeColor="background1" w:themeShade="80"/>
              </w:rPr>
            </w:pPr>
            <w:r w:rsidRPr="00592839">
              <w:rPr>
                <w:i/>
                <w:color w:val="808080" w:themeColor="background1" w:themeShade="80"/>
              </w:rPr>
              <w:t xml:space="preserve">What are best practices globally in this space? Are there existing / commercially available solutions that could help address the situation? If so, what are the barriers to adoption (e.g. process/workflow, technical, financial)? </w:t>
            </w:r>
          </w:p>
          <w:p w14:paraId="7221C7BD" w14:textId="77777777" w:rsidR="00D7756A" w:rsidRPr="00FB016D" w:rsidRDefault="00D7756A" w:rsidP="00AE62E1">
            <w:pPr>
              <w:rPr>
                <w:color w:val="000000" w:themeColor="text1"/>
              </w:rPr>
            </w:pPr>
          </w:p>
        </w:tc>
      </w:tr>
      <w:tr w:rsidR="00C75E5F" w14:paraId="4E26B00B" w14:textId="77777777" w:rsidTr="00AE62E1">
        <w:tc>
          <w:tcPr>
            <w:tcW w:w="9810" w:type="dxa"/>
          </w:tcPr>
          <w:p w14:paraId="3A02F72D" w14:textId="08F8ACB7" w:rsidR="00C75E5F" w:rsidRDefault="00C75E5F" w:rsidP="00C75E5F">
            <w:pPr>
              <w:rPr>
                <w:b/>
              </w:rPr>
            </w:pPr>
            <w:r>
              <w:rPr>
                <w:b/>
              </w:rPr>
              <w:t>Existing Literature:</w:t>
            </w:r>
          </w:p>
          <w:p w14:paraId="2F388CC8" w14:textId="77777777" w:rsidR="00C75E5F" w:rsidRDefault="00C75E5F" w:rsidP="00AE62E1">
            <w:pPr>
              <w:rPr>
                <w:i/>
                <w:color w:val="808080" w:themeColor="background1" w:themeShade="80"/>
              </w:rPr>
            </w:pPr>
            <w:r w:rsidRPr="00592839">
              <w:rPr>
                <w:i/>
                <w:color w:val="808080" w:themeColor="background1" w:themeShade="80"/>
              </w:rPr>
              <w:t>Are there existing</w:t>
            </w:r>
            <w:r>
              <w:rPr>
                <w:i/>
                <w:color w:val="808080" w:themeColor="background1" w:themeShade="80"/>
              </w:rPr>
              <w:t xml:space="preserve"> publications on this topic that could help address the situation or inspire a solution? </w:t>
            </w:r>
          </w:p>
          <w:p w14:paraId="5101D3C9" w14:textId="025FC5EB" w:rsidR="004D2346" w:rsidRDefault="004D2346" w:rsidP="00AE62E1">
            <w:pPr>
              <w:rPr>
                <w:b/>
              </w:rPr>
            </w:pPr>
          </w:p>
        </w:tc>
      </w:tr>
    </w:tbl>
    <w:p w14:paraId="6C0EC63D" w14:textId="77777777" w:rsidR="00D7756A" w:rsidRDefault="00D7756A"/>
    <w:p w14:paraId="3200D118" w14:textId="77777777" w:rsidR="00D7756A" w:rsidRDefault="00D7756A"/>
    <w:tbl>
      <w:tblPr>
        <w:tblStyle w:val="TableGrid"/>
        <w:tblW w:w="9810" w:type="dxa"/>
        <w:tblInd w:w="-185" w:type="dxa"/>
        <w:tblLook w:val="04A0" w:firstRow="1" w:lastRow="0" w:firstColumn="1" w:lastColumn="0" w:noHBand="0" w:noVBand="1"/>
      </w:tblPr>
      <w:tblGrid>
        <w:gridCol w:w="9810"/>
      </w:tblGrid>
      <w:tr w:rsidR="00F9711B" w:rsidRPr="001D5B10" w14:paraId="3B3F87FC" w14:textId="77777777" w:rsidTr="00AE62E1">
        <w:tc>
          <w:tcPr>
            <w:tcW w:w="9810" w:type="dxa"/>
            <w:shd w:val="clear" w:color="auto" w:fill="CCC0D9" w:themeFill="accent4" w:themeFillTint="66"/>
          </w:tcPr>
          <w:p w14:paraId="43269C1B" w14:textId="30D53ED1" w:rsidR="00F9711B" w:rsidRDefault="00F9711B" w:rsidP="00AE62E1">
            <w:pPr>
              <w:jc w:val="center"/>
              <w:rPr>
                <w:b/>
                <w:color w:val="FFFFFF" w:themeColor="background1"/>
              </w:rPr>
            </w:pPr>
            <w:r>
              <w:rPr>
                <w:b/>
              </w:rPr>
              <w:t>EVALUATION METRICS</w:t>
            </w:r>
          </w:p>
        </w:tc>
      </w:tr>
      <w:tr w:rsidR="00F9711B" w14:paraId="02C62F8D" w14:textId="77777777" w:rsidTr="00AE62E1">
        <w:tc>
          <w:tcPr>
            <w:tcW w:w="9810" w:type="dxa"/>
          </w:tcPr>
          <w:p w14:paraId="09284D89" w14:textId="77777777" w:rsidR="00F9711B" w:rsidRDefault="00F9711B" w:rsidP="00AE62E1">
            <w:pPr>
              <w:rPr>
                <w:b/>
              </w:rPr>
            </w:pPr>
            <w:r>
              <w:rPr>
                <w:b/>
              </w:rPr>
              <w:t>Metrics:</w:t>
            </w:r>
          </w:p>
          <w:p w14:paraId="3D82F967" w14:textId="0F234B4C" w:rsidR="00F9711B" w:rsidRPr="00592839" w:rsidRDefault="00F9711B" w:rsidP="00AE62E1">
            <w:pPr>
              <w:rPr>
                <w:i/>
                <w:color w:val="808080" w:themeColor="background1" w:themeShade="80"/>
              </w:rPr>
            </w:pPr>
            <w:r w:rsidRPr="00592839">
              <w:rPr>
                <w:i/>
                <w:color w:val="808080" w:themeColor="background1" w:themeShade="80"/>
              </w:rPr>
              <w:t>Which of the metrics below do you anticipate your initiative will impact</w:t>
            </w:r>
            <w:r w:rsidR="00FC7C35" w:rsidRPr="00592839">
              <w:rPr>
                <w:i/>
                <w:color w:val="808080" w:themeColor="background1" w:themeShade="80"/>
              </w:rPr>
              <w:t xml:space="preserve"> </w:t>
            </w:r>
            <w:r w:rsidRPr="00592839">
              <w:rPr>
                <w:i/>
                <w:color w:val="808080" w:themeColor="background1" w:themeShade="80"/>
              </w:rPr>
              <w:t>(check all that apply)</w:t>
            </w:r>
            <w:r w:rsidR="00FC7C35" w:rsidRPr="00592839">
              <w:rPr>
                <w:i/>
                <w:color w:val="808080" w:themeColor="background1" w:themeShade="80"/>
              </w:rPr>
              <w:t xml:space="preserve">? </w:t>
            </w:r>
          </w:p>
          <w:tbl>
            <w:tblPr>
              <w:tblStyle w:val="TableGrid"/>
              <w:tblW w:w="0" w:type="auto"/>
              <w:tblLook w:val="04A0" w:firstRow="1" w:lastRow="0" w:firstColumn="1" w:lastColumn="0" w:noHBand="0" w:noVBand="1"/>
            </w:tblPr>
            <w:tblGrid>
              <w:gridCol w:w="1597"/>
              <w:gridCol w:w="1597"/>
              <w:gridCol w:w="1597"/>
              <w:gridCol w:w="1597"/>
              <w:gridCol w:w="1598"/>
              <w:gridCol w:w="1598"/>
            </w:tblGrid>
            <w:tr w:rsidR="00592839" w:rsidRPr="00592839" w14:paraId="64E10AD9" w14:textId="77777777" w:rsidTr="00AE62E1">
              <w:tc>
                <w:tcPr>
                  <w:tcW w:w="1597" w:type="dxa"/>
                </w:tcPr>
                <w:p w14:paraId="64A6C021" w14:textId="77777777" w:rsidR="00F9711B" w:rsidRPr="00592839" w:rsidRDefault="00F9711B" w:rsidP="00AE62E1">
                  <w:pPr>
                    <w:jc w:val="center"/>
                    <w:rPr>
                      <w:iCs/>
                      <w:color w:val="808080" w:themeColor="background1" w:themeShade="80"/>
                    </w:rPr>
                  </w:pPr>
                  <w:r w:rsidRPr="00592839">
                    <w:rPr>
                      <w:iCs/>
                      <w:color w:val="808080" w:themeColor="background1" w:themeShade="80"/>
                    </w:rPr>
                    <w:t>Mortality</w:t>
                  </w:r>
                </w:p>
              </w:tc>
              <w:tc>
                <w:tcPr>
                  <w:tcW w:w="1597" w:type="dxa"/>
                </w:tcPr>
                <w:p w14:paraId="6C25986A" w14:textId="77777777" w:rsidR="00F9711B" w:rsidRPr="00592839" w:rsidRDefault="00F9711B" w:rsidP="00AE62E1">
                  <w:pPr>
                    <w:jc w:val="center"/>
                    <w:rPr>
                      <w:iCs/>
                      <w:color w:val="808080" w:themeColor="background1" w:themeShade="80"/>
                    </w:rPr>
                  </w:pPr>
                  <w:r w:rsidRPr="00592839">
                    <w:rPr>
                      <w:iCs/>
                      <w:color w:val="808080" w:themeColor="background1" w:themeShade="80"/>
                    </w:rPr>
                    <w:t>Readmission</w:t>
                  </w:r>
                </w:p>
              </w:tc>
              <w:tc>
                <w:tcPr>
                  <w:tcW w:w="1597" w:type="dxa"/>
                </w:tcPr>
                <w:p w14:paraId="7954FFF5" w14:textId="77777777" w:rsidR="00F9711B" w:rsidRPr="00592839" w:rsidRDefault="00F9711B" w:rsidP="00AE62E1">
                  <w:pPr>
                    <w:jc w:val="center"/>
                    <w:rPr>
                      <w:iCs/>
                      <w:color w:val="808080" w:themeColor="background1" w:themeShade="80"/>
                    </w:rPr>
                  </w:pPr>
                  <w:r w:rsidRPr="00592839">
                    <w:rPr>
                      <w:iCs/>
                      <w:color w:val="808080" w:themeColor="background1" w:themeShade="80"/>
                    </w:rPr>
                    <w:t>Length of Stay</w:t>
                  </w:r>
                </w:p>
              </w:tc>
              <w:tc>
                <w:tcPr>
                  <w:tcW w:w="1597" w:type="dxa"/>
                </w:tcPr>
                <w:p w14:paraId="4CEC581C" w14:textId="77777777" w:rsidR="00F9711B" w:rsidRPr="00592839" w:rsidRDefault="00F9711B" w:rsidP="00AE62E1">
                  <w:pPr>
                    <w:jc w:val="center"/>
                    <w:rPr>
                      <w:iCs/>
                      <w:color w:val="808080" w:themeColor="background1" w:themeShade="80"/>
                    </w:rPr>
                  </w:pPr>
                  <w:r w:rsidRPr="00592839">
                    <w:rPr>
                      <w:iCs/>
                      <w:color w:val="808080" w:themeColor="background1" w:themeShade="80"/>
                    </w:rPr>
                    <w:t>Financial</w:t>
                  </w:r>
                </w:p>
              </w:tc>
              <w:tc>
                <w:tcPr>
                  <w:tcW w:w="1598" w:type="dxa"/>
                </w:tcPr>
                <w:p w14:paraId="21FCF8A0" w14:textId="77777777" w:rsidR="00F9711B" w:rsidRPr="00592839" w:rsidRDefault="00F9711B" w:rsidP="00AE62E1">
                  <w:pPr>
                    <w:jc w:val="center"/>
                    <w:rPr>
                      <w:iCs/>
                      <w:color w:val="808080" w:themeColor="background1" w:themeShade="80"/>
                    </w:rPr>
                  </w:pPr>
                  <w:r w:rsidRPr="00592839">
                    <w:rPr>
                      <w:iCs/>
                      <w:color w:val="808080" w:themeColor="background1" w:themeShade="80"/>
                    </w:rPr>
                    <w:t>Human Effort</w:t>
                  </w:r>
                </w:p>
              </w:tc>
              <w:tc>
                <w:tcPr>
                  <w:tcW w:w="1598" w:type="dxa"/>
                </w:tcPr>
                <w:p w14:paraId="00DACC6C" w14:textId="77777777" w:rsidR="00F9711B" w:rsidRPr="00592839" w:rsidRDefault="00F9711B" w:rsidP="00AE62E1">
                  <w:pPr>
                    <w:jc w:val="center"/>
                    <w:rPr>
                      <w:iCs/>
                      <w:color w:val="808080" w:themeColor="background1" w:themeShade="80"/>
                    </w:rPr>
                  </w:pPr>
                  <w:r w:rsidRPr="00592839">
                    <w:rPr>
                      <w:iCs/>
                      <w:color w:val="808080" w:themeColor="background1" w:themeShade="80"/>
                    </w:rPr>
                    <w:t>Other</w:t>
                  </w:r>
                </w:p>
              </w:tc>
            </w:tr>
            <w:tr w:rsidR="00592839" w:rsidRPr="00592839" w14:paraId="5508A690" w14:textId="77777777" w:rsidTr="00AE62E1">
              <w:tc>
                <w:tcPr>
                  <w:tcW w:w="1597" w:type="dxa"/>
                </w:tcPr>
                <w:p w14:paraId="286A08D7" w14:textId="0A3DD8DA" w:rsidR="00F9711B" w:rsidRPr="00592839" w:rsidRDefault="00F9711B" w:rsidP="00AE62E1">
                  <w:pPr>
                    <w:jc w:val="center"/>
                    <w:rPr>
                      <w:iCs/>
                      <w:color w:val="808080" w:themeColor="background1" w:themeShade="80"/>
                    </w:rPr>
                  </w:pPr>
                  <w:r w:rsidRPr="00592839">
                    <w:rPr>
                      <w:rFonts w:ascii="MS Gothic" w:eastAsia="MS Gothic" w:hAnsi="MS Gothic" w:hint="eastAsia"/>
                      <w:iCs/>
                      <w:color w:val="808080" w:themeColor="background1" w:themeShade="80"/>
                    </w:rPr>
                    <w:t>☐</w:t>
                  </w:r>
                </w:p>
              </w:tc>
              <w:tc>
                <w:tcPr>
                  <w:tcW w:w="1597" w:type="dxa"/>
                </w:tcPr>
                <w:p w14:paraId="06E1F587" w14:textId="3CB4D98B" w:rsidR="00F9711B" w:rsidRPr="00592839" w:rsidRDefault="00F9711B" w:rsidP="00AE62E1">
                  <w:pPr>
                    <w:jc w:val="center"/>
                    <w:rPr>
                      <w:i/>
                      <w:color w:val="808080" w:themeColor="background1" w:themeShade="80"/>
                    </w:rPr>
                  </w:pPr>
                  <w:r w:rsidRPr="00592839">
                    <w:rPr>
                      <w:rFonts w:ascii="MS Gothic" w:eastAsia="MS Gothic" w:hAnsi="MS Gothic" w:hint="eastAsia"/>
                      <w:iCs/>
                      <w:color w:val="808080" w:themeColor="background1" w:themeShade="80"/>
                    </w:rPr>
                    <w:t>☐</w:t>
                  </w:r>
                </w:p>
              </w:tc>
              <w:tc>
                <w:tcPr>
                  <w:tcW w:w="1597" w:type="dxa"/>
                </w:tcPr>
                <w:p w14:paraId="2594F238" w14:textId="7BBBD5E5" w:rsidR="00F9711B" w:rsidRPr="00592839" w:rsidRDefault="00F9711B" w:rsidP="00AE62E1">
                  <w:pPr>
                    <w:jc w:val="center"/>
                    <w:rPr>
                      <w:iCs/>
                      <w:color w:val="808080" w:themeColor="background1" w:themeShade="80"/>
                    </w:rPr>
                  </w:pPr>
                  <w:r w:rsidRPr="00592839">
                    <w:rPr>
                      <w:rFonts w:ascii="MS Gothic" w:eastAsia="MS Gothic" w:hAnsi="MS Gothic" w:hint="eastAsia"/>
                      <w:iCs/>
                      <w:color w:val="808080" w:themeColor="background1" w:themeShade="80"/>
                    </w:rPr>
                    <w:t>☐</w:t>
                  </w:r>
                </w:p>
              </w:tc>
              <w:tc>
                <w:tcPr>
                  <w:tcW w:w="1597" w:type="dxa"/>
                </w:tcPr>
                <w:p w14:paraId="5E1D0E55" w14:textId="113F34E6" w:rsidR="00F9711B" w:rsidRPr="00592839" w:rsidRDefault="004F5EC4" w:rsidP="00AE62E1">
                  <w:pPr>
                    <w:jc w:val="center"/>
                    <w:rPr>
                      <w:iCs/>
                      <w:color w:val="808080" w:themeColor="background1" w:themeShade="80"/>
                    </w:rPr>
                  </w:pPr>
                  <w:r w:rsidRPr="00592839">
                    <w:rPr>
                      <w:rFonts w:ascii="MS Gothic" w:eastAsia="MS Gothic" w:hAnsi="MS Gothic" w:hint="eastAsia"/>
                      <w:iCs/>
                      <w:color w:val="808080" w:themeColor="background1" w:themeShade="80"/>
                    </w:rPr>
                    <w:t>☐</w:t>
                  </w:r>
                </w:p>
              </w:tc>
              <w:tc>
                <w:tcPr>
                  <w:tcW w:w="1598" w:type="dxa"/>
                </w:tcPr>
                <w:p w14:paraId="1BBBB15E" w14:textId="10F3153A" w:rsidR="00F9711B" w:rsidRPr="00592839" w:rsidRDefault="00F9711B" w:rsidP="00AE62E1">
                  <w:pPr>
                    <w:jc w:val="center"/>
                    <w:rPr>
                      <w:iCs/>
                      <w:color w:val="808080" w:themeColor="background1" w:themeShade="80"/>
                    </w:rPr>
                  </w:pPr>
                  <w:r w:rsidRPr="00592839">
                    <w:rPr>
                      <w:rFonts w:ascii="MS Gothic" w:eastAsia="MS Gothic" w:hAnsi="MS Gothic" w:hint="eastAsia"/>
                      <w:iCs/>
                      <w:color w:val="808080" w:themeColor="background1" w:themeShade="80"/>
                    </w:rPr>
                    <w:t>☐</w:t>
                  </w:r>
                </w:p>
              </w:tc>
              <w:tc>
                <w:tcPr>
                  <w:tcW w:w="1598" w:type="dxa"/>
                </w:tcPr>
                <w:p w14:paraId="0A901880" w14:textId="33DFF1D9" w:rsidR="00F9711B" w:rsidRPr="00592839" w:rsidRDefault="00F9711B" w:rsidP="00AE62E1">
                  <w:pPr>
                    <w:jc w:val="center"/>
                    <w:rPr>
                      <w:iCs/>
                      <w:color w:val="808080" w:themeColor="background1" w:themeShade="80"/>
                    </w:rPr>
                  </w:pPr>
                  <w:r w:rsidRPr="00592839">
                    <w:rPr>
                      <w:rFonts w:ascii="MS Gothic" w:eastAsia="MS Gothic" w:hAnsi="MS Gothic" w:hint="eastAsia"/>
                      <w:iCs/>
                      <w:color w:val="808080" w:themeColor="background1" w:themeShade="80"/>
                    </w:rPr>
                    <w:t>☐</w:t>
                  </w:r>
                </w:p>
              </w:tc>
            </w:tr>
          </w:tbl>
          <w:p w14:paraId="47EAC7C4" w14:textId="77777777" w:rsidR="00F9711B" w:rsidRPr="00592839" w:rsidRDefault="00F9711B" w:rsidP="00AE62E1">
            <w:pPr>
              <w:rPr>
                <w:i/>
                <w:color w:val="808080" w:themeColor="background1" w:themeShade="80"/>
              </w:rPr>
            </w:pPr>
            <w:r w:rsidRPr="00592839">
              <w:rPr>
                <w:i/>
                <w:color w:val="808080" w:themeColor="background1" w:themeShade="80"/>
              </w:rPr>
              <w:t xml:space="preserve">  If other, please specify: </w:t>
            </w:r>
          </w:p>
          <w:p w14:paraId="14FE81CC" w14:textId="77777777" w:rsidR="00F9711B" w:rsidRPr="00FB016D" w:rsidRDefault="00F9711B" w:rsidP="00AE62E1">
            <w:pPr>
              <w:rPr>
                <w:color w:val="000000" w:themeColor="text1"/>
              </w:rPr>
            </w:pPr>
          </w:p>
        </w:tc>
      </w:tr>
      <w:tr w:rsidR="00EB63AE" w14:paraId="440EE377" w14:textId="77777777" w:rsidTr="00EB63AE">
        <w:tc>
          <w:tcPr>
            <w:tcW w:w="9810" w:type="dxa"/>
            <w:shd w:val="clear" w:color="auto" w:fill="BFBFBF" w:themeFill="background1" w:themeFillShade="BF"/>
          </w:tcPr>
          <w:p w14:paraId="5D91F91E" w14:textId="1E64FCA6" w:rsidR="00EB63AE" w:rsidRDefault="00EB63AE" w:rsidP="00AE62E1">
            <w:pPr>
              <w:rPr>
                <w:b/>
              </w:rPr>
            </w:pPr>
            <w:r>
              <w:rPr>
                <w:b/>
              </w:rPr>
              <w:t>PRIMARY METRIC</w:t>
            </w:r>
          </w:p>
        </w:tc>
      </w:tr>
      <w:tr w:rsidR="00F9711B" w14:paraId="634C2201" w14:textId="77777777" w:rsidTr="00AE62E1">
        <w:tc>
          <w:tcPr>
            <w:tcW w:w="9810" w:type="dxa"/>
          </w:tcPr>
          <w:p w14:paraId="081AEFCB" w14:textId="7825E102" w:rsidR="00F9711B" w:rsidRDefault="005C2402" w:rsidP="00AE62E1">
            <w:pPr>
              <w:rPr>
                <w:b/>
              </w:rPr>
            </w:pPr>
            <w:r>
              <w:rPr>
                <w:b/>
              </w:rPr>
              <w:t xml:space="preserve">Primary </w:t>
            </w:r>
            <w:r w:rsidR="007E2D65">
              <w:rPr>
                <w:b/>
              </w:rPr>
              <w:t>m</w:t>
            </w:r>
            <w:r>
              <w:rPr>
                <w:b/>
              </w:rPr>
              <w:t>etric:</w:t>
            </w:r>
          </w:p>
          <w:p w14:paraId="588DCCFA" w14:textId="3DA102F5" w:rsidR="00AA7C9C" w:rsidRPr="00592839" w:rsidRDefault="0025116B" w:rsidP="00AA7C9C">
            <w:pPr>
              <w:spacing w:before="0" w:after="0"/>
              <w:rPr>
                <w:i/>
                <w:color w:val="808080" w:themeColor="background1" w:themeShade="80"/>
              </w:rPr>
            </w:pPr>
            <w:r w:rsidRPr="00592839">
              <w:rPr>
                <w:i/>
                <w:color w:val="808080" w:themeColor="background1" w:themeShade="80"/>
              </w:rPr>
              <w:t>Identify</w:t>
            </w:r>
            <w:r w:rsidR="00F9711B" w:rsidRPr="00592839">
              <w:rPr>
                <w:i/>
                <w:color w:val="808080" w:themeColor="background1" w:themeShade="80"/>
              </w:rPr>
              <w:t xml:space="preserve"> one primary metric (quantitative or qualitative) you</w:t>
            </w:r>
            <w:r w:rsidR="006F428E" w:rsidRPr="00592839">
              <w:rPr>
                <w:i/>
                <w:color w:val="808080" w:themeColor="background1" w:themeShade="80"/>
              </w:rPr>
              <w:t xml:space="preserve"> woul</w:t>
            </w:r>
            <w:r w:rsidR="00F9711B" w:rsidRPr="00592839">
              <w:rPr>
                <w:i/>
                <w:color w:val="808080" w:themeColor="background1" w:themeShade="80"/>
              </w:rPr>
              <w:t xml:space="preserve">d like to </w:t>
            </w:r>
            <w:r w:rsidR="00DA0CD6" w:rsidRPr="00592839">
              <w:rPr>
                <w:i/>
                <w:color w:val="808080" w:themeColor="background1" w:themeShade="80"/>
              </w:rPr>
              <w:t xml:space="preserve">improve </w:t>
            </w:r>
            <w:r w:rsidR="00AA7C9C" w:rsidRPr="00592839">
              <w:rPr>
                <w:i/>
                <w:color w:val="808080" w:themeColor="background1" w:themeShade="80"/>
              </w:rPr>
              <w:t xml:space="preserve">related to </w:t>
            </w:r>
            <w:r w:rsidR="00DA0CD6" w:rsidRPr="00592839">
              <w:rPr>
                <w:i/>
                <w:color w:val="808080" w:themeColor="background1" w:themeShade="80"/>
              </w:rPr>
              <w:t>the above section.</w:t>
            </w:r>
          </w:p>
          <w:p w14:paraId="3E5523D3" w14:textId="19CA6987" w:rsidR="00AA7C9C" w:rsidRPr="005C2402" w:rsidRDefault="00AA7C9C" w:rsidP="00AA7C9C">
            <w:pPr>
              <w:spacing w:before="0" w:after="0"/>
              <w:rPr>
                <w:color w:val="808080" w:themeColor="background1" w:themeShade="80"/>
              </w:rPr>
            </w:pPr>
          </w:p>
        </w:tc>
      </w:tr>
      <w:tr w:rsidR="00AA7C9C" w14:paraId="79F20920" w14:textId="77777777" w:rsidTr="00AE62E1">
        <w:tc>
          <w:tcPr>
            <w:tcW w:w="9810" w:type="dxa"/>
          </w:tcPr>
          <w:p w14:paraId="741B5877" w14:textId="01D2CF95" w:rsidR="00AA7C9C" w:rsidRDefault="007E2D65" w:rsidP="00AA7C9C">
            <w:pPr>
              <w:rPr>
                <w:b/>
              </w:rPr>
            </w:pPr>
            <w:r>
              <w:rPr>
                <w:b/>
              </w:rPr>
              <w:t>Primary metric</w:t>
            </w:r>
            <w:r w:rsidR="00A644C6">
              <w:rPr>
                <w:b/>
              </w:rPr>
              <w:t xml:space="preserve"> and</w:t>
            </w:r>
            <w:r w:rsidR="00AA7C9C">
              <w:rPr>
                <w:b/>
              </w:rPr>
              <w:t xml:space="preserve"> target level of improvement</w:t>
            </w:r>
            <w:r>
              <w:rPr>
                <w:b/>
              </w:rPr>
              <w:t>:</w:t>
            </w:r>
          </w:p>
          <w:p w14:paraId="581DB1EF" w14:textId="77777777" w:rsidR="00AA7C9C" w:rsidRPr="00592839" w:rsidRDefault="00AA7C9C" w:rsidP="00AA7C9C">
            <w:pPr>
              <w:spacing w:before="0" w:after="0"/>
              <w:rPr>
                <w:rFonts w:cstheme="minorHAnsi"/>
                <w:i/>
                <w:color w:val="808080" w:themeColor="background1" w:themeShade="80"/>
                <w:lang w:val="en"/>
              </w:rPr>
            </w:pPr>
            <w:r w:rsidRPr="00592839">
              <w:rPr>
                <w:rFonts w:cstheme="minorHAnsi"/>
                <w:i/>
                <w:color w:val="808080" w:themeColor="background1" w:themeShade="80"/>
              </w:rPr>
              <w:t>Indicate the desired target for the primary metric (e.g. reduce mortality by 10%).</w:t>
            </w:r>
          </w:p>
          <w:p w14:paraId="2E2C70D9" w14:textId="77777777" w:rsidR="00AA7C9C" w:rsidRPr="00FB016D" w:rsidRDefault="00AA7C9C" w:rsidP="00AE62E1">
            <w:pPr>
              <w:rPr>
                <w:color w:val="000000" w:themeColor="text1"/>
              </w:rPr>
            </w:pPr>
          </w:p>
        </w:tc>
      </w:tr>
      <w:tr w:rsidR="002C72B5" w14:paraId="021020A2" w14:textId="77777777" w:rsidTr="00C86886">
        <w:tc>
          <w:tcPr>
            <w:tcW w:w="9810" w:type="dxa"/>
            <w:shd w:val="clear" w:color="auto" w:fill="FFFFFF" w:themeFill="background1"/>
          </w:tcPr>
          <w:p w14:paraId="2B1BC2BC" w14:textId="382F93A0" w:rsidR="002C72B5" w:rsidRDefault="00C75E5F" w:rsidP="00AA7C9C">
            <w:pPr>
              <w:spacing w:before="0" w:after="0"/>
              <w:rPr>
                <w:b/>
              </w:rPr>
            </w:pPr>
            <w:r>
              <w:rPr>
                <w:b/>
              </w:rPr>
              <w:t>Primary metric details</w:t>
            </w:r>
            <w:r w:rsidR="00D653B5">
              <w:rPr>
                <w:b/>
              </w:rPr>
              <w:t xml:space="preserve"> (if currently measured)</w:t>
            </w:r>
            <w:r w:rsidR="002C72B5">
              <w:rPr>
                <w:b/>
              </w:rPr>
              <w:t>:</w:t>
            </w:r>
          </w:p>
          <w:p w14:paraId="2422DB19" w14:textId="77777777" w:rsidR="004D2346" w:rsidRPr="00D653B5" w:rsidRDefault="004D2346" w:rsidP="004D2346">
            <w:pPr>
              <w:rPr>
                <w:i/>
                <w:color w:val="808080" w:themeColor="background1" w:themeShade="80"/>
              </w:rPr>
            </w:pPr>
            <w:r w:rsidRPr="00D653B5">
              <w:rPr>
                <w:i/>
                <w:color w:val="808080" w:themeColor="background1" w:themeShade="80"/>
              </w:rPr>
              <w:t>If the primary metric is already measured by existing hospital processes, please provide those details here, including how it is measured, who has access to those data, and the current level.</w:t>
            </w:r>
          </w:p>
          <w:p w14:paraId="6B89019F" w14:textId="572379B5" w:rsidR="004D2346" w:rsidRPr="00FA14C2" w:rsidRDefault="004D2346" w:rsidP="00AA7C9C">
            <w:pPr>
              <w:spacing w:before="0" w:after="0"/>
              <w:rPr>
                <w:b/>
              </w:rPr>
            </w:pPr>
          </w:p>
        </w:tc>
      </w:tr>
      <w:tr w:rsidR="004D2346" w:rsidRPr="004D2346" w14:paraId="209ADC4C" w14:textId="77777777" w:rsidTr="00AE62E1">
        <w:tc>
          <w:tcPr>
            <w:tcW w:w="9810" w:type="dxa"/>
          </w:tcPr>
          <w:tbl>
            <w:tblPr>
              <w:tblStyle w:val="TableGrid"/>
              <w:tblpPr w:leftFromText="180" w:rightFromText="180" w:vertAnchor="text" w:horzAnchor="margin" w:tblpY="-126"/>
              <w:tblOverlap w:val="nev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84"/>
            </w:tblGrid>
            <w:tr w:rsidR="004D2346" w:rsidRPr="004D2346" w14:paraId="140EB49E" w14:textId="77777777" w:rsidTr="00AE62E1">
              <w:tc>
                <w:tcPr>
                  <w:tcW w:w="9584" w:type="dxa"/>
                  <w:tcBorders>
                    <w:top w:val="nil"/>
                    <w:bottom w:val="nil"/>
                  </w:tcBorders>
                </w:tcPr>
                <w:p w14:paraId="6A466C58" w14:textId="09D687CA" w:rsidR="00C75E5F" w:rsidRPr="00D653B5" w:rsidRDefault="00D653B5" w:rsidP="00D653B5">
                  <w:pPr>
                    <w:spacing w:before="0" w:after="0"/>
                    <w:rPr>
                      <w:b/>
                    </w:rPr>
                  </w:pPr>
                  <w:r>
                    <w:rPr>
                      <w:b/>
                    </w:rPr>
                    <w:t>Primary metric details (if NOT currently measured):</w:t>
                  </w:r>
                </w:p>
                <w:p w14:paraId="1AFE61FB" w14:textId="64D16C41" w:rsidR="00C75E5F" w:rsidRPr="004D2346" w:rsidRDefault="00C75E5F" w:rsidP="00EB63AE">
                  <w:pPr>
                    <w:rPr>
                      <w:i/>
                      <w:color w:val="808080" w:themeColor="background1" w:themeShade="80"/>
                    </w:rPr>
                  </w:pPr>
                  <w:r w:rsidRPr="004D2346">
                    <w:rPr>
                      <w:i/>
                      <w:color w:val="808080" w:themeColor="background1" w:themeShade="80"/>
                    </w:rPr>
                    <w:t>If the primary metric is not measured, provide the following details:</w:t>
                  </w:r>
                </w:p>
                <w:p w14:paraId="59E359C4" w14:textId="77777777" w:rsidR="00C75E5F" w:rsidRPr="004D2346" w:rsidRDefault="00C75E5F" w:rsidP="004D2346">
                  <w:pPr>
                    <w:pStyle w:val="ListParagraph"/>
                    <w:numPr>
                      <w:ilvl w:val="0"/>
                      <w:numId w:val="42"/>
                    </w:numPr>
                    <w:rPr>
                      <w:i/>
                      <w:color w:val="808080" w:themeColor="background1" w:themeShade="80"/>
                    </w:rPr>
                  </w:pPr>
                  <w:r w:rsidRPr="004D2346">
                    <w:rPr>
                      <w:i/>
                      <w:color w:val="808080" w:themeColor="background1" w:themeShade="80"/>
                    </w:rPr>
                    <w:t>What steps are required to measure the primary metric?</w:t>
                  </w:r>
                </w:p>
                <w:p w14:paraId="03B10C60" w14:textId="77777777" w:rsidR="00C75E5F" w:rsidRPr="004D2346" w:rsidRDefault="00C75E5F" w:rsidP="004D2346">
                  <w:pPr>
                    <w:pStyle w:val="ListParagraph"/>
                    <w:numPr>
                      <w:ilvl w:val="0"/>
                      <w:numId w:val="42"/>
                    </w:numPr>
                    <w:rPr>
                      <w:i/>
                      <w:color w:val="808080" w:themeColor="background1" w:themeShade="80"/>
                    </w:rPr>
                  </w:pPr>
                  <w:r w:rsidRPr="004D2346">
                    <w:rPr>
                      <w:i/>
                      <w:color w:val="808080" w:themeColor="background1" w:themeShade="80"/>
                    </w:rPr>
                    <w:t>What data/data sources are required to measure the primary metric?</w:t>
                  </w:r>
                </w:p>
                <w:p w14:paraId="245084F2" w14:textId="77777777" w:rsidR="00C75E5F" w:rsidRPr="004D2346" w:rsidRDefault="00C75E5F" w:rsidP="004D2346">
                  <w:pPr>
                    <w:pStyle w:val="ListParagraph"/>
                    <w:numPr>
                      <w:ilvl w:val="0"/>
                      <w:numId w:val="42"/>
                    </w:numPr>
                    <w:rPr>
                      <w:i/>
                      <w:color w:val="808080" w:themeColor="background1" w:themeShade="80"/>
                    </w:rPr>
                  </w:pPr>
                  <w:r w:rsidRPr="004D2346">
                    <w:rPr>
                      <w:i/>
                      <w:color w:val="808080" w:themeColor="background1" w:themeShade="80"/>
                    </w:rPr>
                    <w:t>What data are currently available?</w:t>
                  </w:r>
                </w:p>
                <w:p w14:paraId="5AEC0A9F" w14:textId="77777777" w:rsidR="00C75E5F" w:rsidRPr="004D2346" w:rsidRDefault="00C75E5F" w:rsidP="004D2346">
                  <w:pPr>
                    <w:pStyle w:val="ListParagraph"/>
                    <w:numPr>
                      <w:ilvl w:val="0"/>
                      <w:numId w:val="42"/>
                    </w:numPr>
                    <w:rPr>
                      <w:i/>
                      <w:color w:val="808080" w:themeColor="background1" w:themeShade="80"/>
                    </w:rPr>
                  </w:pPr>
                  <w:r w:rsidRPr="004D2346">
                    <w:rPr>
                      <w:i/>
                      <w:color w:val="808080" w:themeColor="background1" w:themeShade="80"/>
                    </w:rPr>
                    <w:lastRenderedPageBreak/>
                    <w:t>Who has access to these data?</w:t>
                  </w:r>
                </w:p>
                <w:p w14:paraId="7D3C7984" w14:textId="2F409049" w:rsidR="004D2346" w:rsidRPr="004D2346" w:rsidRDefault="004D2346" w:rsidP="00D653B5">
                  <w:pPr>
                    <w:pStyle w:val="ListParagraph"/>
                    <w:rPr>
                      <w:i/>
                      <w:color w:val="808080" w:themeColor="background1" w:themeShade="80"/>
                    </w:rPr>
                  </w:pPr>
                </w:p>
              </w:tc>
            </w:tr>
          </w:tbl>
          <w:p w14:paraId="607FC44E" w14:textId="1FA4A200" w:rsidR="00AA7C9C" w:rsidRPr="004D2346" w:rsidRDefault="00AA7C9C" w:rsidP="00AE62E1">
            <w:pPr>
              <w:rPr>
                <w:b/>
                <w:color w:val="808080" w:themeColor="background1" w:themeShade="80"/>
              </w:rPr>
            </w:pPr>
          </w:p>
        </w:tc>
      </w:tr>
      <w:tr w:rsidR="00EB63AE" w14:paraId="3163E834" w14:textId="77777777" w:rsidTr="00EB63AE">
        <w:tc>
          <w:tcPr>
            <w:tcW w:w="9810" w:type="dxa"/>
            <w:shd w:val="clear" w:color="auto" w:fill="BFBFBF" w:themeFill="background1" w:themeFillShade="BF"/>
          </w:tcPr>
          <w:p w14:paraId="10449063" w14:textId="471EB286" w:rsidR="00EB63AE" w:rsidRDefault="00EB63AE" w:rsidP="00AE62E1">
            <w:pPr>
              <w:rPr>
                <w:b/>
              </w:rPr>
            </w:pPr>
            <w:r>
              <w:rPr>
                <w:b/>
              </w:rPr>
              <w:lastRenderedPageBreak/>
              <w:t>ADDITIONAL METRICS</w:t>
            </w:r>
          </w:p>
        </w:tc>
      </w:tr>
      <w:tr w:rsidR="005C2402" w14:paraId="446BBDDF" w14:textId="77777777" w:rsidTr="00AE62E1">
        <w:tc>
          <w:tcPr>
            <w:tcW w:w="9810" w:type="dxa"/>
          </w:tcPr>
          <w:p w14:paraId="1B8CE4C6" w14:textId="6E6B22C8" w:rsidR="005C2402" w:rsidRDefault="00FA14C2" w:rsidP="00AE62E1">
            <w:pPr>
              <w:rPr>
                <w:b/>
              </w:rPr>
            </w:pPr>
            <w:r>
              <w:rPr>
                <w:b/>
              </w:rPr>
              <w:t>Additional</w:t>
            </w:r>
            <w:r w:rsidR="005C2402">
              <w:rPr>
                <w:b/>
              </w:rPr>
              <w:t xml:space="preserve"> </w:t>
            </w:r>
            <w:r w:rsidR="007E2D65">
              <w:rPr>
                <w:b/>
              </w:rPr>
              <w:t>m</w:t>
            </w:r>
            <w:r w:rsidR="005C2402">
              <w:rPr>
                <w:b/>
              </w:rPr>
              <w:t>etrics:</w:t>
            </w:r>
          </w:p>
          <w:p w14:paraId="678598FB" w14:textId="77777777" w:rsidR="005C2402" w:rsidRPr="00592839" w:rsidRDefault="00FA14C2" w:rsidP="00AE62E1">
            <w:pPr>
              <w:rPr>
                <w:rFonts w:cstheme="minorHAnsi"/>
                <w:i/>
                <w:color w:val="808080" w:themeColor="background1" w:themeShade="80"/>
                <w:lang w:val="en"/>
              </w:rPr>
            </w:pPr>
            <w:r w:rsidRPr="00592839">
              <w:rPr>
                <w:rFonts w:cstheme="minorHAnsi"/>
                <w:i/>
                <w:color w:val="808080" w:themeColor="background1" w:themeShade="80"/>
                <w:lang w:val="en"/>
              </w:rPr>
              <w:t>Indicate what secondary metrics you would like to improve. Consider incorporating patient experience, staff experience and key organizational metrics as appropriate.</w:t>
            </w:r>
          </w:p>
          <w:p w14:paraId="17C6E5D4" w14:textId="62AED09A" w:rsidR="00FA14C2" w:rsidRPr="00FB016D" w:rsidRDefault="00FA14C2" w:rsidP="00AE62E1">
            <w:pPr>
              <w:rPr>
                <w:color w:val="000000" w:themeColor="text1"/>
              </w:rPr>
            </w:pPr>
          </w:p>
        </w:tc>
      </w:tr>
      <w:tr w:rsidR="00FA14C2" w14:paraId="13808EA9" w14:textId="77777777" w:rsidTr="00AE62E1">
        <w:tc>
          <w:tcPr>
            <w:tcW w:w="9810" w:type="dxa"/>
          </w:tcPr>
          <w:p w14:paraId="6987E912" w14:textId="2610729D" w:rsidR="00FA14C2" w:rsidRDefault="007E2D65" w:rsidP="00FA14C2">
            <w:pPr>
              <w:rPr>
                <w:b/>
              </w:rPr>
            </w:pPr>
            <w:r>
              <w:rPr>
                <w:b/>
              </w:rPr>
              <w:t>Additional metrics</w:t>
            </w:r>
            <w:r w:rsidR="00A644C6">
              <w:rPr>
                <w:b/>
              </w:rPr>
              <w:t xml:space="preserve"> and</w:t>
            </w:r>
            <w:r>
              <w:rPr>
                <w:b/>
              </w:rPr>
              <w:t xml:space="preserve"> target levels of improvement:</w:t>
            </w:r>
          </w:p>
          <w:p w14:paraId="1E05580B" w14:textId="01BE3738" w:rsidR="00FA14C2" w:rsidRPr="00592839" w:rsidRDefault="00FA14C2" w:rsidP="00FA14C2">
            <w:pPr>
              <w:spacing w:before="0" w:after="0"/>
              <w:rPr>
                <w:rFonts w:cstheme="minorHAnsi"/>
                <w:i/>
                <w:color w:val="808080" w:themeColor="background1" w:themeShade="80"/>
                <w:lang w:val="en"/>
              </w:rPr>
            </w:pPr>
            <w:r w:rsidRPr="00592839">
              <w:rPr>
                <w:rFonts w:cstheme="minorHAnsi"/>
                <w:i/>
                <w:color w:val="808080" w:themeColor="background1" w:themeShade="80"/>
              </w:rPr>
              <w:t xml:space="preserve">Indicate the desired target for the </w:t>
            </w:r>
            <w:r w:rsidRPr="00592839">
              <w:rPr>
                <w:rFonts w:cstheme="minorHAnsi"/>
                <w:i/>
                <w:color w:val="808080" w:themeColor="background1" w:themeShade="80"/>
                <w:lang w:val="en"/>
              </w:rPr>
              <w:t>additional metrics (e.g. 30% increase in staff satisfaction).</w:t>
            </w:r>
          </w:p>
          <w:p w14:paraId="3EC12A4D" w14:textId="77777777" w:rsidR="00FA14C2" w:rsidRPr="00FB016D" w:rsidRDefault="00FA14C2" w:rsidP="00AE62E1">
            <w:pPr>
              <w:rPr>
                <w:color w:val="000000" w:themeColor="text1"/>
              </w:rPr>
            </w:pPr>
          </w:p>
        </w:tc>
      </w:tr>
      <w:tr w:rsidR="002C72B5" w14:paraId="0729DFDF" w14:textId="77777777" w:rsidTr="00EB63AE">
        <w:tc>
          <w:tcPr>
            <w:tcW w:w="9810" w:type="dxa"/>
            <w:shd w:val="clear" w:color="auto" w:fill="FFFFFF" w:themeFill="background1"/>
          </w:tcPr>
          <w:p w14:paraId="0224A8A0" w14:textId="43E9C12C" w:rsidR="002C72B5" w:rsidRDefault="00F52383" w:rsidP="00AA7C9C">
            <w:pPr>
              <w:spacing w:before="0" w:after="0"/>
              <w:rPr>
                <w:rFonts w:cstheme="minorHAnsi"/>
                <w:b/>
                <w:lang w:val="en"/>
              </w:rPr>
            </w:pPr>
            <w:r>
              <w:rPr>
                <w:rFonts w:cstheme="minorHAnsi"/>
                <w:b/>
                <w:lang w:val="en"/>
              </w:rPr>
              <w:t>Additional metrics details</w:t>
            </w:r>
            <w:r w:rsidR="00D653B5">
              <w:rPr>
                <w:rFonts w:cstheme="minorHAnsi"/>
                <w:b/>
                <w:lang w:val="en"/>
              </w:rPr>
              <w:t xml:space="preserve"> (if currently measured)</w:t>
            </w:r>
            <w:r w:rsidR="002C72B5">
              <w:rPr>
                <w:rFonts w:cstheme="minorHAnsi"/>
                <w:b/>
                <w:lang w:val="en"/>
              </w:rPr>
              <w:t>:</w:t>
            </w:r>
          </w:p>
          <w:p w14:paraId="6AC257A4" w14:textId="3B3EF489" w:rsidR="004D2346" w:rsidRPr="00D653B5" w:rsidRDefault="00D653B5" w:rsidP="00D653B5">
            <w:pPr>
              <w:rPr>
                <w:i/>
                <w:color w:val="808080" w:themeColor="background1" w:themeShade="80"/>
              </w:rPr>
            </w:pPr>
            <w:r w:rsidRPr="00D653B5">
              <w:rPr>
                <w:i/>
                <w:color w:val="808080" w:themeColor="background1" w:themeShade="80"/>
              </w:rPr>
              <w:t>If additional metrics are already measured by existing hospital processes, please provide those details here, including how they are measured, who has access to those data, and the current levels.</w:t>
            </w:r>
          </w:p>
          <w:p w14:paraId="33560C7D" w14:textId="60473B20" w:rsidR="004D2346" w:rsidRPr="00FA14C2" w:rsidRDefault="004D2346" w:rsidP="00AA7C9C">
            <w:pPr>
              <w:spacing w:before="0" w:after="0"/>
              <w:rPr>
                <w:rFonts w:cstheme="minorHAnsi"/>
                <w:b/>
                <w:lang w:val="en"/>
              </w:rPr>
            </w:pPr>
          </w:p>
        </w:tc>
      </w:tr>
      <w:tr w:rsidR="00AA7C9C" w14:paraId="4273D8ED" w14:textId="77777777" w:rsidTr="00AE62E1">
        <w:tc>
          <w:tcPr>
            <w:tcW w:w="9810" w:type="dxa"/>
          </w:tcPr>
          <w:p w14:paraId="330A0237" w14:textId="77777777" w:rsidR="00D653B5" w:rsidRDefault="00D653B5"/>
          <w:tbl>
            <w:tblPr>
              <w:tblStyle w:val="TableGrid"/>
              <w:tblpPr w:leftFromText="180" w:rightFromText="180" w:vertAnchor="text" w:horzAnchor="margin" w:tblpY="-141"/>
              <w:tblOverlap w:val="nev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84"/>
            </w:tblGrid>
            <w:tr w:rsidR="004D2346" w:rsidRPr="004D2346" w14:paraId="04CD0A96" w14:textId="77777777" w:rsidTr="00AE62E1">
              <w:trPr>
                <w:trHeight w:val="1349"/>
              </w:trPr>
              <w:tc>
                <w:tcPr>
                  <w:tcW w:w="9584" w:type="dxa"/>
                  <w:tcBorders>
                    <w:top w:val="nil"/>
                    <w:bottom w:val="nil"/>
                  </w:tcBorders>
                </w:tcPr>
                <w:p w14:paraId="56E0880A" w14:textId="73D93104" w:rsidR="00F52383" w:rsidRPr="00D653B5" w:rsidRDefault="00D653B5" w:rsidP="00D653B5">
                  <w:pPr>
                    <w:spacing w:before="0" w:after="0"/>
                    <w:ind w:left="-110"/>
                    <w:rPr>
                      <w:rFonts w:cstheme="minorHAnsi"/>
                      <w:b/>
                      <w:lang w:val="en"/>
                    </w:rPr>
                  </w:pPr>
                  <w:r>
                    <w:rPr>
                      <w:rFonts w:cstheme="minorHAnsi"/>
                      <w:b/>
                      <w:lang w:val="en"/>
                    </w:rPr>
                    <w:t>Additional metrics details (if NOT currently measured):</w:t>
                  </w:r>
                </w:p>
                <w:p w14:paraId="0706C50D" w14:textId="554E2563" w:rsidR="00F52383" w:rsidRPr="00D653B5" w:rsidRDefault="00F52383" w:rsidP="00D653B5">
                  <w:pPr>
                    <w:ind w:left="-110"/>
                    <w:rPr>
                      <w:i/>
                      <w:color w:val="808080" w:themeColor="background1" w:themeShade="80"/>
                    </w:rPr>
                  </w:pPr>
                  <w:r w:rsidRPr="00D653B5">
                    <w:rPr>
                      <w:i/>
                      <w:color w:val="808080" w:themeColor="background1" w:themeShade="80"/>
                    </w:rPr>
                    <w:t>If the additional metrics are not measured, provide the following details:</w:t>
                  </w:r>
                </w:p>
                <w:p w14:paraId="29C22F1C" w14:textId="341CE0FC" w:rsidR="00F52383" w:rsidRPr="00D653B5" w:rsidRDefault="00F52383" w:rsidP="00F52383">
                  <w:pPr>
                    <w:pStyle w:val="ListParagraph"/>
                    <w:numPr>
                      <w:ilvl w:val="0"/>
                      <w:numId w:val="42"/>
                    </w:numPr>
                    <w:rPr>
                      <w:i/>
                      <w:color w:val="808080" w:themeColor="background1" w:themeShade="80"/>
                    </w:rPr>
                  </w:pPr>
                  <w:r w:rsidRPr="00D653B5">
                    <w:rPr>
                      <w:i/>
                      <w:color w:val="808080" w:themeColor="background1" w:themeShade="80"/>
                    </w:rPr>
                    <w:t>What steps are required to measure these metrics?</w:t>
                  </w:r>
                </w:p>
                <w:p w14:paraId="1995FF2B" w14:textId="09BB7A04" w:rsidR="00F52383" w:rsidRPr="00D653B5" w:rsidRDefault="00F52383" w:rsidP="00F52383">
                  <w:pPr>
                    <w:pStyle w:val="ListParagraph"/>
                    <w:numPr>
                      <w:ilvl w:val="0"/>
                      <w:numId w:val="42"/>
                    </w:numPr>
                    <w:rPr>
                      <w:i/>
                      <w:color w:val="808080" w:themeColor="background1" w:themeShade="80"/>
                    </w:rPr>
                  </w:pPr>
                  <w:r w:rsidRPr="00D653B5">
                    <w:rPr>
                      <w:i/>
                      <w:color w:val="808080" w:themeColor="background1" w:themeShade="80"/>
                    </w:rPr>
                    <w:t>What data/data sources are required to measure these metrics?</w:t>
                  </w:r>
                </w:p>
                <w:p w14:paraId="03163543" w14:textId="77777777" w:rsidR="00F52383" w:rsidRPr="00D653B5" w:rsidRDefault="00F52383" w:rsidP="004D2346">
                  <w:pPr>
                    <w:pStyle w:val="ListParagraph"/>
                    <w:numPr>
                      <w:ilvl w:val="0"/>
                      <w:numId w:val="42"/>
                    </w:numPr>
                    <w:rPr>
                      <w:i/>
                      <w:color w:val="808080" w:themeColor="background1" w:themeShade="80"/>
                    </w:rPr>
                  </w:pPr>
                  <w:r w:rsidRPr="00D653B5">
                    <w:rPr>
                      <w:i/>
                      <w:color w:val="808080" w:themeColor="background1" w:themeShade="80"/>
                    </w:rPr>
                    <w:t>What data are currently available?</w:t>
                  </w:r>
                </w:p>
                <w:p w14:paraId="689705F9" w14:textId="5953198D" w:rsidR="004D2346" w:rsidRPr="00D653B5" w:rsidRDefault="00F52383" w:rsidP="00D653B5">
                  <w:pPr>
                    <w:pStyle w:val="ListParagraph"/>
                    <w:numPr>
                      <w:ilvl w:val="0"/>
                      <w:numId w:val="42"/>
                    </w:numPr>
                    <w:rPr>
                      <w:i/>
                      <w:color w:val="A6A6A6" w:themeColor="background1" w:themeShade="A6"/>
                    </w:rPr>
                  </w:pPr>
                  <w:r w:rsidRPr="00D653B5">
                    <w:rPr>
                      <w:i/>
                      <w:color w:val="808080" w:themeColor="background1" w:themeShade="80"/>
                    </w:rPr>
                    <w:t>Who has access to these data?</w:t>
                  </w:r>
                </w:p>
              </w:tc>
            </w:tr>
          </w:tbl>
          <w:p w14:paraId="5533E20C" w14:textId="11FE3B57" w:rsidR="00AA7C9C" w:rsidRDefault="00AA7C9C" w:rsidP="00AE62E1">
            <w:pPr>
              <w:rPr>
                <w:b/>
              </w:rPr>
            </w:pPr>
          </w:p>
        </w:tc>
      </w:tr>
    </w:tbl>
    <w:p w14:paraId="3D602B13" w14:textId="1ED2083A" w:rsidR="00A40B0C" w:rsidRDefault="00A40B0C"/>
    <w:p w14:paraId="0E84FC5C" w14:textId="35BEDEDE" w:rsidR="00CD330C" w:rsidRDefault="00CD330C"/>
    <w:tbl>
      <w:tblPr>
        <w:tblStyle w:val="TableGrid"/>
        <w:tblW w:w="9810" w:type="dxa"/>
        <w:tblInd w:w="-185" w:type="dxa"/>
        <w:tblLook w:val="04A0" w:firstRow="1" w:lastRow="0" w:firstColumn="1" w:lastColumn="0" w:noHBand="0" w:noVBand="1"/>
      </w:tblPr>
      <w:tblGrid>
        <w:gridCol w:w="9810"/>
      </w:tblGrid>
      <w:tr w:rsidR="004C5087" w:rsidRPr="001D5B10" w14:paraId="76417F01" w14:textId="77777777" w:rsidTr="00AE62E1">
        <w:tc>
          <w:tcPr>
            <w:tcW w:w="9810" w:type="dxa"/>
            <w:shd w:val="clear" w:color="auto" w:fill="CCC0D9" w:themeFill="accent4" w:themeFillTint="66"/>
          </w:tcPr>
          <w:p w14:paraId="62C9E420" w14:textId="1E424675" w:rsidR="004C5087" w:rsidRDefault="00FA14C2" w:rsidP="00AE62E1">
            <w:pPr>
              <w:jc w:val="center"/>
              <w:rPr>
                <w:b/>
                <w:color w:val="FFFFFF" w:themeColor="background1"/>
              </w:rPr>
            </w:pPr>
            <w:r>
              <w:rPr>
                <w:b/>
                <w:color w:val="000000" w:themeColor="text1"/>
              </w:rPr>
              <w:t>IMPLEMENTATION</w:t>
            </w:r>
            <w:r w:rsidR="004C5087">
              <w:rPr>
                <w:b/>
                <w:color w:val="000000" w:themeColor="text1"/>
              </w:rPr>
              <w:t xml:space="preserve"> RISKS</w:t>
            </w:r>
          </w:p>
        </w:tc>
      </w:tr>
      <w:tr w:rsidR="004C5087" w14:paraId="6DBE002A" w14:textId="77777777" w:rsidTr="00AE62E1">
        <w:trPr>
          <w:trHeight w:val="274"/>
        </w:trPr>
        <w:tc>
          <w:tcPr>
            <w:tcW w:w="9810" w:type="dxa"/>
          </w:tcPr>
          <w:p w14:paraId="5BC15355" w14:textId="0FB53B3B" w:rsidR="004C5087" w:rsidRDefault="004C5087" w:rsidP="00AE62E1">
            <w:pPr>
              <w:rPr>
                <w:b/>
              </w:rPr>
            </w:pPr>
            <w:r>
              <w:rPr>
                <w:b/>
              </w:rPr>
              <w:t>Risks</w:t>
            </w:r>
            <w:r w:rsidR="00D37CFF">
              <w:rPr>
                <w:b/>
              </w:rPr>
              <w:t xml:space="preserve"> to </w:t>
            </w:r>
            <w:r w:rsidR="005C2C1C">
              <w:rPr>
                <w:b/>
              </w:rPr>
              <w:t>Stakeholders and End-Users</w:t>
            </w:r>
            <w:r>
              <w:rPr>
                <w:b/>
              </w:rPr>
              <w:t>:</w:t>
            </w:r>
          </w:p>
          <w:p w14:paraId="5D16E716" w14:textId="2D80B43E" w:rsidR="00062D56" w:rsidRPr="00592839" w:rsidRDefault="00062D56" w:rsidP="00AE62E1">
            <w:pPr>
              <w:rPr>
                <w:b/>
                <w:color w:val="808080" w:themeColor="background1" w:themeShade="80"/>
              </w:rPr>
            </w:pPr>
            <w:r w:rsidRPr="00592839">
              <w:rPr>
                <w:i/>
                <w:color w:val="808080" w:themeColor="background1" w:themeShade="80"/>
              </w:rPr>
              <w:t xml:space="preserve">Describe any risks </w:t>
            </w:r>
            <w:r w:rsidR="00615D0C" w:rsidRPr="00592839">
              <w:rPr>
                <w:i/>
                <w:color w:val="808080" w:themeColor="background1" w:themeShade="80"/>
              </w:rPr>
              <w:t xml:space="preserve">the project may have </w:t>
            </w:r>
            <w:r w:rsidRPr="00592839">
              <w:rPr>
                <w:i/>
                <w:color w:val="808080" w:themeColor="background1" w:themeShade="80"/>
              </w:rPr>
              <w:t>to patient</w:t>
            </w:r>
            <w:r w:rsidR="005C2C1C" w:rsidRPr="00592839">
              <w:rPr>
                <w:i/>
                <w:color w:val="808080" w:themeColor="background1" w:themeShade="80"/>
              </w:rPr>
              <w:t>s</w:t>
            </w:r>
            <w:r w:rsidRPr="00592839">
              <w:rPr>
                <w:i/>
                <w:color w:val="808080" w:themeColor="background1" w:themeShade="80"/>
              </w:rPr>
              <w:t xml:space="preserve"> </w:t>
            </w:r>
            <w:r w:rsidR="005C2C1C" w:rsidRPr="00592839">
              <w:rPr>
                <w:i/>
                <w:color w:val="808080" w:themeColor="background1" w:themeShade="80"/>
              </w:rPr>
              <w:t>(</w:t>
            </w:r>
            <w:r w:rsidR="00A40B0C" w:rsidRPr="00592839">
              <w:rPr>
                <w:i/>
                <w:color w:val="808080" w:themeColor="background1" w:themeShade="80"/>
              </w:rPr>
              <w:t xml:space="preserve">e.g. </w:t>
            </w:r>
            <w:r w:rsidRPr="00592839">
              <w:rPr>
                <w:i/>
                <w:color w:val="808080" w:themeColor="background1" w:themeShade="80"/>
              </w:rPr>
              <w:t>health</w:t>
            </w:r>
            <w:r w:rsidR="009C6A25" w:rsidRPr="00592839">
              <w:rPr>
                <w:i/>
                <w:color w:val="808080" w:themeColor="background1" w:themeShade="80"/>
              </w:rPr>
              <w:t xml:space="preserve">, </w:t>
            </w:r>
            <w:r w:rsidRPr="00592839">
              <w:rPr>
                <w:i/>
                <w:color w:val="808080" w:themeColor="background1" w:themeShade="80"/>
              </w:rPr>
              <w:t>safety</w:t>
            </w:r>
            <w:r w:rsidR="009C6A25" w:rsidRPr="00592839">
              <w:rPr>
                <w:i/>
                <w:color w:val="808080" w:themeColor="background1" w:themeShade="80"/>
              </w:rPr>
              <w:t>, privacy, autonomy, stigma</w:t>
            </w:r>
            <w:r w:rsidR="00A40B0C" w:rsidRPr="00592839">
              <w:rPr>
                <w:i/>
                <w:color w:val="808080" w:themeColor="background1" w:themeShade="80"/>
              </w:rPr>
              <w:t>, etc.</w:t>
            </w:r>
            <w:r w:rsidR="005C2C1C" w:rsidRPr="00592839">
              <w:rPr>
                <w:i/>
                <w:color w:val="808080" w:themeColor="background1" w:themeShade="80"/>
              </w:rPr>
              <w:t>), staff (RNs, physicians, administrators), or other stakeholders who will be impacted by the solution</w:t>
            </w:r>
            <w:r w:rsidR="009C6A25" w:rsidRPr="00592839">
              <w:rPr>
                <w:i/>
                <w:color w:val="808080" w:themeColor="background1" w:themeShade="80"/>
              </w:rPr>
              <w:t>.</w:t>
            </w:r>
          </w:p>
          <w:p w14:paraId="209E2354" w14:textId="229225D0" w:rsidR="00062D56" w:rsidRPr="00FB016D" w:rsidRDefault="00062D56" w:rsidP="00AE62E1">
            <w:pPr>
              <w:rPr>
                <w:color w:val="000000" w:themeColor="text1"/>
              </w:rPr>
            </w:pPr>
          </w:p>
        </w:tc>
      </w:tr>
      <w:tr w:rsidR="004C5087" w14:paraId="3EF389C4" w14:textId="77777777" w:rsidTr="00AE62E1">
        <w:trPr>
          <w:trHeight w:val="274"/>
        </w:trPr>
        <w:tc>
          <w:tcPr>
            <w:tcW w:w="9810" w:type="dxa"/>
          </w:tcPr>
          <w:p w14:paraId="2920CD13" w14:textId="6DCC7485" w:rsidR="004C5087" w:rsidRDefault="00D37CFF" w:rsidP="00AE62E1">
            <w:pPr>
              <w:rPr>
                <w:b/>
              </w:rPr>
            </w:pPr>
            <w:r>
              <w:rPr>
                <w:b/>
              </w:rPr>
              <w:t>Risks to S</w:t>
            </w:r>
            <w:r w:rsidR="00615D0C">
              <w:rPr>
                <w:b/>
              </w:rPr>
              <w:t>uccess</w:t>
            </w:r>
            <w:r w:rsidR="009C6A25">
              <w:rPr>
                <w:b/>
              </w:rPr>
              <w:t>ful Implementation</w:t>
            </w:r>
            <w:r w:rsidR="00615D0C">
              <w:rPr>
                <w:b/>
              </w:rPr>
              <w:t>:</w:t>
            </w:r>
          </w:p>
          <w:p w14:paraId="01BB9324" w14:textId="56F169E5" w:rsidR="00615D0C" w:rsidRPr="00592839" w:rsidRDefault="00615D0C" w:rsidP="00AE62E1">
            <w:pPr>
              <w:rPr>
                <w:b/>
                <w:color w:val="808080" w:themeColor="background1" w:themeShade="80"/>
              </w:rPr>
            </w:pPr>
            <w:r w:rsidRPr="00592839">
              <w:rPr>
                <w:i/>
                <w:color w:val="808080" w:themeColor="background1" w:themeShade="80"/>
              </w:rPr>
              <w:t>Describe any potential barriers to project success (e.g. change management challenges</w:t>
            </w:r>
            <w:r w:rsidR="009C6A25" w:rsidRPr="00592839">
              <w:rPr>
                <w:i/>
                <w:color w:val="808080" w:themeColor="background1" w:themeShade="80"/>
              </w:rPr>
              <w:t xml:space="preserve">, </w:t>
            </w:r>
            <w:r w:rsidR="00FC7C35" w:rsidRPr="00592839">
              <w:rPr>
                <w:i/>
                <w:color w:val="808080" w:themeColor="background1" w:themeShade="80"/>
              </w:rPr>
              <w:t>workflow integration</w:t>
            </w:r>
            <w:r w:rsidR="00E87A9A" w:rsidRPr="00592839">
              <w:rPr>
                <w:i/>
                <w:color w:val="808080" w:themeColor="background1" w:themeShade="80"/>
              </w:rPr>
              <w:t xml:space="preserve">, </w:t>
            </w:r>
            <w:r w:rsidR="00C86886" w:rsidRPr="00592839">
              <w:rPr>
                <w:i/>
                <w:color w:val="808080" w:themeColor="background1" w:themeShade="80"/>
              </w:rPr>
              <w:t>time-window for impact, etc.</w:t>
            </w:r>
            <w:r w:rsidR="00FC7C35" w:rsidRPr="00592839">
              <w:rPr>
                <w:i/>
                <w:color w:val="808080" w:themeColor="background1" w:themeShade="80"/>
              </w:rPr>
              <w:t>)</w:t>
            </w:r>
            <w:r w:rsidR="00893146" w:rsidRPr="00592839">
              <w:rPr>
                <w:i/>
                <w:color w:val="808080" w:themeColor="background1" w:themeShade="80"/>
              </w:rPr>
              <w:t>.</w:t>
            </w:r>
          </w:p>
          <w:p w14:paraId="2D194EDF" w14:textId="0F6ECFA6" w:rsidR="00062D56" w:rsidRPr="00FB016D" w:rsidRDefault="00062D56" w:rsidP="00AE62E1">
            <w:pPr>
              <w:rPr>
                <w:color w:val="000000" w:themeColor="text1"/>
              </w:rPr>
            </w:pPr>
          </w:p>
        </w:tc>
      </w:tr>
    </w:tbl>
    <w:p w14:paraId="5526F6CE" w14:textId="03C120F2" w:rsidR="004C5087" w:rsidRDefault="004C5087"/>
    <w:tbl>
      <w:tblPr>
        <w:tblStyle w:val="TableGrid"/>
        <w:tblW w:w="9810" w:type="dxa"/>
        <w:tblInd w:w="-185" w:type="dxa"/>
        <w:tblLook w:val="04A0" w:firstRow="1" w:lastRow="0" w:firstColumn="1" w:lastColumn="0" w:noHBand="0" w:noVBand="1"/>
      </w:tblPr>
      <w:tblGrid>
        <w:gridCol w:w="9810"/>
      </w:tblGrid>
      <w:tr w:rsidR="00990C29" w:rsidRPr="001D5B10" w14:paraId="0DC82B63" w14:textId="77777777" w:rsidTr="007E0C9C">
        <w:tc>
          <w:tcPr>
            <w:tcW w:w="9810" w:type="dxa"/>
            <w:shd w:val="clear" w:color="auto" w:fill="CCC0D9" w:themeFill="accent4" w:themeFillTint="66"/>
          </w:tcPr>
          <w:p w14:paraId="212E7195" w14:textId="76024986" w:rsidR="00990C29" w:rsidRDefault="00FF30EE" w:rsidP="00990C29">
            <w:pPr>
              <w:jc w:val="center"/>
              <w:rPr>
                <w:b/>
                <w:color w:val="FFFFFF" w:themeColor="background1"/>
              </w:rPr>
            </w:pPr>
            <w:r>
              <w:rPr>
                <w:b/>
                <w:color w:val="000000" w:themeColor="text1"/>
              </w:rPr>
              <w:t xml:space="preserve">END </w:t>
            </w:r>
            <w:r w:rsidR="00990C29" w:rsidRPr="00990C29">
              <w:rPr>
                <w:b/>
                <w:color w:val="000000" w:themeColor="text1"/>
              </w:rPr>
              <w:t xml:space="preserve">USER </w:t>
            </w:r>
            <w:r w:rsidR="00AA1CA2">
              <w:rPr>
                <w:b/>
                <w:color w:val="000000" w:themeColor="text1"/>
              </w:rPr>
              <w:t xml:space="preserve">&amp; </w:t>
            </w:r>
            <w:r w:rsidR="00990C29" w:rsidRPr="00990C29">
              <w:rPr>
                <w:b/>
                <w:color w:val="000000" w:themeColor="text1"/>
              </w:rPr>
              <w:t>COMMUNITY ENGAGEMENT</w:t>
            </w:r>
          </w:p>
        </w:tc>
      </w:tr>
      <w:tr w:rsidR="00860665" w14:paraId="5DE5BDCD" w14:textId="77777777" w:rsidTr="007E0C9C">
        <w:trPr>
          <w:trHeight w:val="274"/>
        </w:trPr>
        <w:tc>
          <w:tcPr>
            <w:tcW w:w="9810" w:type="dxa"/>
          </w:tcPr>
          <w:p w14:paraId="1EB3DB08" w14:textId="77777777" w:rsidR="00860665" w:rsidRDefault="00860665" w:rsidP="00AE62E1">
            <w:pPr>
              <w:rPr>
                <w:b/>
                <w:color w:val="000000" w:themeColor="text1"/>
              </w:rPr>
            </w:pPr>
            <w:r>
              <w:rPr>
                <w:b/>
                <w:color w:val="000000" w:themeColor="text1"/>
              </w:rPr>
              <w:t>Stakeholder Support:</w:t>
            </w:r>
          </w:p>
          <w:p w14:paraId="5702238A" w14:textId="0D6CBDCF" w:rsidR="003E5EA7" w:rsidRPr="00592839" w:rsidRDefault="008375B5" w:rsidP="00607EB2">
            <w:pPr>
              <w:rPr>
                <w:i/>
                <w:color w:val="808080" w:themeColor="background1" w:themeShade="80"/>
              </w:rPr>
            </w:pPr>
            <w:r w:rsidRPr="00592839">
              <w:rPr>
                <w:i/>
                <w:color w:val="808080" w:themeColor="background1" w:themeShade="80"/>
              </w:rPr>
              <w:t xml:space="preserve">Refer to the ‘Stakeholders’ section in ‘Current Conditions’. </w:t>
            </w:r>
            <w:r w:rsidR="003E5EA7" w:rsidRPr="00592839">
              <w:rPr>
                <w:i/>
                <w:color w:val="808080" w:themeColor="background1" w:themeShade="80"/>
              </w:rPr>
              <w:t xml:space="preserve">Please ensure one or two representatives from </w:t>
            </w:r>
            <w:r w:rsidRPr="00592839">
              <w:rPr>
                <w:i/>
                <w:color w:val="808080" w:themeColor="background1" w:themeShade="80"/>
              </w:rPr>
              <w:t xml:space="preserve">all types of </w:t>
            </w:r>
            <w:r w:rsidR="00607EB2" w:rsidRPr="00592839">
              <w:rPr>
                <w:i/>
                <w:color w:val="808080" w:themeColor="background1" w:themeShade="80"/>
              </w:rPr>
              <w:t xml:space="preserve">staff </w:t>
            </w:r>
            <w:r w:rsidRPr="00592839">
              <w:rPr>
                <w:i/>
                <w:color w:val="808080" w:themeColor="background1" w:themeShade="80"/>
              </w:rPr>
              <w:t>involved in the current process</w:t>
            </w:r>
            <w:r w:rsidR="00607EB2" w:rsidRPr="00592839">
              <w:rPr>
                <w:i/>
                <w:color w:val="808080" w:themeColor="background1" w:themeShade="80"/>
              </w:rPr>
              <w:t xml:space="preserve"> (e.g. physician, RN, admin, EVS)</w:t>
            </w:r>
            <w:r w:rsidRPr="00592839">
              <w:rPr>
                <w:i/>
                <w:color w:val="808080" w:themeColor="background1" w:themeShade="80"/>
              </w:rPr>
              <w:t xml:space="preserve"> </w:t>
            </w:r>
            <w:r w:rsidR="003E5EA7" w:rsidRPr="00592839">
              <w:rPr>
                <w:i/>
                <w:color w:val="808080" w:themeColor="background1" w:themeShade="80"/>
              </w:rPr>
              <w:t>have reviewed the above sections of this form and had the opportunity to provide their perspectives.</w:t>
            </w:r>
          </w:p>
          <w:p w14:paraId="6010B804" w14:textId="77777777" w:rsidR="006F3F8B" w:rsidRPr="00592839" w:rsidRDefault="006F3F8B" w:rsidP="00607EB2">
            <w:pPr>
              <w:rPr>
                <w:i/>
                <w:color w:val="808080" w:themeColor="background1" w:themeShade="80"/>
              </w:rPr>
            </w:pPr>
          </w:p>
          <w:p w14:paraId="498D06C7" w14:textId="77777777" w:rsidR="00607EB2" w:rsidRPr="00592839" w:rsidRDefault="00607EB2" w:rsidP="00607EB2">
            <w:pPr>
              <w:rPr>
                <w:i/>
                <w:color w:val="808080" w:themeColor="background1" w:themeShade="80"/>
              </w:rPr>
            </w:pPr>
            <w:r w:rsidRPr="00592839">
              <w:rPr>
                <w:i/>
                <w:color w:val="808080" w:themeColor="background1" w:themeShade="80"/>
              </w:rPr>
              <w:t>Please list all the roles that have been consulted:</w:t>
            </w:r>
          </w:p>
          <w:p w14:paraId="185DB497" w14:textId="77A9D63E" w:rsidR="00ED2006" w:rsidRPr="00FB016D" w:rsidRDefault="00ED2006" w:rsidP="00607EB2">
            <w:pPr>
              <w:rPr>
                <w:color w:val="000000" w:themeColor="text1"/>
              </w:rPr>
            </w:pPr>
          </w:p>
        </w:tc>
      </w:tr>
    </w:tbl>
    <w:p w14:paraId="4E6496B8" w14:textId="7EDB0D79" w:rsidR="00E87A9A" w:rsidRDefault="00E87A9A"/>
    <w:p w14:paraId="257BD74E" w14:textId="1B6DE3CF" w:rsidR="007537FC" w:rsidRDefault="007537FC">
      <w:pPr>
        <w:rPr>
          <w:b/>
        </w:rPr>
      </w:pPr>
    </w:p>
    <w:p w14:paraId="1404E6F0" w14:textId="77777777" w:rsidR="00EF3E4D" w:rsidRDefault="00EF3E4D">
      <w:pPr>
        <w:rPr>
          <w:b/>
        </w:rPr>
      </w:pPr>
    </w:p>
    <w:p w14:paraId="26F58991" w14:textId="77777777" w:rsidR="00EF3E4D" w:rsidRDefault="00EF3E4D">
      <w:pPr>
        <w:rPr>
          <w:b/>
        </w:rPr>
      </w:pPr>
    </w:p>
    <w:tbl>
      <w:tblPr>
        <w:tblStyle w:val="TableGrid"/>
        <w:tblW w:w="9810" w:type="dxa"/>
        <w:tblInd w:w="-185" w:type="dxa"/>
        <w:tblLook w:val="04A0" w:firstRow="1" w:lastRow="0" w:firstColumn="1" w:lastColumn="0" w:noHBand="0" w:noVBand="1"/>
      </w:tblPr>
      <w:tblGrid>
        <w:gridCol w:w="5850"/>
        <w:gridCol w:w="3960"/>
      </w:tblGrid>
      <w:tr w:rsidR="00722766" w:rsidRPr="00722766" w14:paraId="7CF89474" w14:textId="77777777" w:rsidTr="00722766">
        <w:tc>
          <w:tcPr>
            <w:tcW w:w="9810" w:type="dxa"/>
            <w:gridSpan w:val="2"/>
            <w:tcBorders>
              <w:bottom w:val="single" w:sz="4" w:space="0" w:color="auto"/>
            </w:tcBorders>
            <w:shd w:val="clear" w:color="auto" w:fill="CCC0D9" w:themeFill="accent4" w:themeFillTint="66"/>
          </w:tcPr>
          <w:p w14:paraId="5AD01D15" w14:textId="64660F8F" w:rsidR="00722766" w:rsidRPr="00722766" w:rsidRDefault="00F52383" w:rsidP="004D2346">
            <w:pPr>
              <w:jc w:val="center"/>
              <w:rPr>
                <w:rFonts w:cstheme="minorHAnsi"/>
                <w:b/>
              </w:rPr>
            </w:pPr>
            <w:r>
              <w:rPr>
                <w:rFonts w:cstheme="minorHAnsi"/>
                <w:b/>
              </w:rPr>
              <w:lastRenderedPageBreak/>
              <w:t>CONTRIBUTOR ROLES AND IP POLICY</w:t>
            </w:r>
          </w:p>
        </w:tc>
      </w:tr>
      <w:tr w:rsidR="00722766" w14:paraId="1C458621" w14:textId="77777777" w:rsidTr="004D2346">
        <w:tc>
          <w:tcPr>
            <w:tcW w:w="5850" w:type="dxa"/>
            <w:tcBorders>
              <w:top w:val="single" w:sz="4" w:space="0" w:color="auto"/>
              <w:bottom w:val="single" w:sz="4" w:space="0" w:color="auto"/>
            </w:tcBorders>
          </w:tcPr>
          <w:p w14:paraId="67642092" w14:textId="34AB467C" w:rsidR="00722766" w:rsidRDefault="00C75E5F" w:rsidP="00C75E5F">
            <w:pPr>
              <w:rPr>
                <w:rFonts w:cstheme="minorHAnsi"/>
              </w:rPr>
            </w:pPr>
            <w:r>
              <w:rPr>
                <w:rFonts w:cstheme="minorHAnsi"/>
              </w:rPr>
              <w:t>Check the box to the right to affirm that all stakeholders</w:t>
            </w:r>
            <w:r w:rsidRPr="00722766">
              <w:rPr>
                <w:rFonts w:cstheme="minorHAnsi"/>
              </w:rPr>
              <w:t xml:space="preserve"> </w:t>
            </w:r>
            <w:r w:rsidR="00722766" w:rsidRPr="00722766">
              <w:rPr>
                <w:rFonts w:cstheme="minorHAnsi"/>
              </w:rPr>
              <w:t xml:space="preserve">have reviewed </w:t>
            </w:r>
            <w:r>
              <w:rPr>
                <w:rFonts w:cstheme="minorHAnsi"/>
              </w:rPr>
              <w:t>U</w:t>
            </w:r>
            <w:r w:rsidRPr="00722766">
              <w:rPr>
                <w:rFonts w:cstheme="minorHAnsi"/>
              </w:rPr>
              <w:t xml:space="preserve">nity </w:t>
            </w:r>
            <w:r>
              <w:rPr>
                <w:rFonts w:cstheme="minorHAnsi"/>
              </w:rPr>
              <w:t>H</w:t>
            </w:r>
            <w:r w:rsidRPr="00722766">
              <w:rPr>
                <w:rFonts w:cstheme="minorHAnsi"/>
              </w:rPr>
              <w:t>ealth</w:t>
            </w:r>
            <w:r>
              <w:rPr>
                <w:rFonts w:cstheme="minorHAnsi"/>
              </w:rPr>
              <w:t xml:space="preserve"> Toronto</w:t>
            </w:r>
            <w:r w:rsidRPr="00722766">
              <w:rPr>
                <w:rFonts w:cstheme="minorHAnsi"/>
              </w:rPr>
              <w:t xml:space="preserve">’s </w:t>
            </w:r>
            <w:r w:rsidR="00722766">
              <w:rPr>
                <w:rFonts w:cstheme="minorHAnsi"/>
              </w:rPr>
              <w:t>intellectual property</w:t>
            </w:r>
            <w:r w:rsidR="00722766" w:rsidRPr="00722766">
              <w:rPr>
                <w:rFonts w:cstheme="minorHAnsi"/>
              </w:rPr>
              <w:t xml:space="preserve"> policy </w:t>
            </w:r>
          </w:p>
        </w:tc>
        <w:tc>
          <w:tcPr>
            <w:tcW w:w="3960" w:type="dxa"/>
            <w:tcBorders>
              <w:top w:val="single" w:sz="4" w:space="0" w:color="auto"/>
              <w:bottom w:val="single" w:sz="4" w:space="0" w:color="auto"/>
            </w:tcBorders>
          </w:tcPr>
          <w:p w14:paraId="074279C1" w14:textId="48FBDCB1" w:rsidR="00722766" w:rsidRDefault="00722766" w:rsidP="004D2346">
            <w:pPr>
              <w:jc w:val="center"/>
              <w:rPr>
                <w:rFonts w:cstheme="minorHAnsi"/>
              </w:rPr>
            </w:pPr>
            <w:r>
              <w:rPr>
                <w:rFonts w:ascii="MS Gothic" w:eastAsia="MS Gothic" w:hAnsi="MS Gothic" w:hint="eastAsia"/>
                <w:iCs/>
                <w:color w:val="808080" w:themeColor="background1" w:themeShade="80"/>
              </w:rPr>
              <w:t>☐</w:t>
            </w:r>
          </w:p>
        </w:tc>
      </w:tr>
      <w:tr w:rsidR="00F52383" w14:paraId="2467C968" w14:textId="77777777" w:rsidTr="00722766">
        <w:tc>
          <w:tcPr>
            <w:tcW w:w="5850" w:type="dxa"/>
            <w:tcBorders>
              <w:top w:val="single" w:sz="4" w:space="0" w:color="auto"/>
            </w:tcBorders>
          </w:tcPr>
          <w:p w14:paraId="5F35F2A3" w14:textId="6A30AED1" w:rsidR="00F52383" w:rsidRPr="00722766" w:rsidDel="00C75E5F" w:rsidRDefault="00F52383" w:rsidP="00FF26BE">
            <w:pPr>
              <w:rPr>
                <w:rFonts w:cstheme="minorHAnsi"/>
              </w:rPr>
            </w:pPr>
            <w:r>
              <w:rPr>
                <w:rFonts w:cstheme="minorHAnsi"/>
              </w:rPr>
              <w:t xml:space="preserve">DSAA follows the </w:t>
            </w:r>
            <w:proofErr w:type="spellStart"/>
            <w:r>
              <w:rPr>
                <w:rFonts w:cstheme="minorHAnsi"/>
              </w:rPr>
              <w:t>CRediT</w:t>
            </w:r>
            <w:proofErr w:type="spellEnd"/>
            <w:r>
              <w:rPr>
                <w:rFonts w:cstheme="minorHAnsi"/>
              </w:rPr>
              <w:t xml:space="preserve"> system (</w:t>
            </w:r>
            <w:hyperlink r:id="rId10" w:history="1">
              <w:r w:rsidRPr="00EB342C">
                <w:rPr>
                  <w:rStyle w:val="Hyperlink"/>
                  <w:rFonts w:cstheme="minorHAnsi"/>
                </w:rPr>
                <w:t>https://credit.niso.org/</w:t>
              </w:r>
            </w:hyperlink>
            <w:r>
              <w:rPr>
                <w:rFonts w:cstheme="minorHAnsi"/>
              </w:rPr>
              <w:t xml:space="preserve">) </w:t>
            </w:r>
            <w:r w:rsidR="00FF26BE">
              <w:rPr>
                <w:rFonts w:cstheme="minorHAnsi"/>
              </w:rPr>
              <w:t xml:space="preserve">to identify roles of contributors to </w:t>
            </w:r>
            <w:r w:rsidR="00522A90">
              <w:rPr>
                <w:rFonts w:cstheme="minorHAnsi"/>
              </w:rPr>
              <w:t xml:space="preserve">product and </w:t>
            </w:r>
            <w:r w:rsidR="00FF26BE">
              <w:rPr>
                <w:rFonts w:cstheme="minorHAnsi"/>
              </w:rPr>
              <w:t>research outputs</w:t>
            </w:r>
            <w:r>
              <w:rPr>
                <w:rFonts w:cstheme="minorHAnsi"/>
              </w:rPr>
              <w:t xml:space="preserve">. Check the box to the right to affirm that you have reviewed and understand the </w:t>
            </w:r>
            <w:proofErr w:type="spellStart"/>
            <w:r>
              <w:rPr>
                <w:rFonts w:cstheme="minorHAnsi"/>
              </w:rPr>
              <w:t>CRediT</w:t>
            </w:r>
            <w:proofErr w:type="spellEnd"/>
            <w:r>
              <w:rPr>
                <w:rFonts w:cstheme="minorHAnsi"/>
              </w:rPr>
              <w:t xml:space="preserve"> system</w:t>
            </w:r>
          </w:p>
        </w:tc>
        <w:tc>
          <w:tcPr>
            <w:tcW w:w="3960" w:type="dxa"/>
            <w:tcBorders>
              <w:top w:val="single" w:sz="4" w:space="0" w:color="auto"/>
            </w:tcBorders>
          </w:tcPr>
          <w:p w14:paraId="33AA395F" w14:textId="2C62EA9B" w:rsidR="00F52383" w:rsidRDefault="00F52383" w:rsidP="004D2346">
            <w:pPr>
              <w:jc w:val="center"/>
              <w:rPr>
                <w:iCs/>
                <w:color w:val="808080" w:themeColor="background1" w:themeShade="80"/>
              </w:rPr>
            </w:pPr>
            <w:r>
              <w:rPr>
                <w:rFonts w:ascii="MS Gothic" w:eastAsia="MS Gothic" w:hAnsi="MS Gothic" w:hint="eastAsia"/>
                <w:iCs/>
                <w:color w:val="808080" w:themeColor="background1" w:themeShade="80"/>
              </w:rPr>
              <w:t>☐</w:t>
            </w:r>
          </w:p>
        </w:tc>
      </w:tr>
    </w:tbl>
    <w:p w14:paraId="41FE308A" w14:textId="6925E165" w:rsidR="00722766" w:rsidRDefault="00722766" w:rsidP="00386DC7">
      <w:pPr>
        <w:rPr>
          <w:rFonts w:cstheme="minorHAnsi"/>
        </w:rPr>
      </w:pPr>
    </w:p>
    <w:tbl>
      <w:tblPr>
        <w:tblStyle w:val="TableGrid"/>
        <w:tblW w:w="9810" w:type="dxa"/>
        <w:tblInd w:w="-185" w:type="dxa"/>
        <w:tblLook w:val="04A0" w:firstRow="1" w:lastRow="0" w:firstColumn="1" w:lastColumn="0" w:noHBand="0" w:noVBand="1"/>
      </w:tblPr>
      <w:tblGrid>
        <w:gridCol w:w="5850"/>
        <w:gridCol w:w="3960"/>
      </w:tblGrid>
      <w:tr w:rsidR="00871438" w:rsidRPr="00722766" w14:paraId="1C9E0964" w14:textId="77777777" w:rsidTr="00AE62E1">
        <w:tc>
          <w:tcPr>
            <w:tcW w:w="9810" w:type="dxa"/>
            <w:gridSpan w:val="2"/>
            <w:tcBorders>
              <w:bottom w:val="single" w:sz="4" w:space="0" w:color="auto"/>
            </w:tcBorders>
            <w:shd w:val="clear" w:color="auto" w:fill="CCC0D9" w:themeFill="accent4" w:themeFillTint="66"/>
          </w:tcPr>
          <w:p w14:paraId="36635AC5" w14:textId="3E356193" w:rsidR="00871438" w:rsidRPr="00722766" w:rsidRDefault="00871438" w:rsidP="00AE62E1">
            <w:pPr>
              <w:jc w:val="center"/>
              <w:rPr>
                <w:rFonts w:cstheme="minorHAnsi"/>
                <w:b/>
              </w:rPr>
            </w:pPr>
            <w:r>
              <w:rPr>
                <w:rFonts w:cstheme="minorHAnsi"/>
                <w:b/>
              </w:rPr>
              <w:t xml:space="preserve">Parameters for Solution Sunset </w:t>
            </w:r>
          </w:p>
        </w:tc>
      </w:tr>
      <w:tr w:rsidR="00871438" w14:paraId="3AAF4D16" w14:textId="77777777" w:rsidTr="00AE62E1">
        <w:tc>
          <w:tcPr>
            <w:tcW w:w="9810" w:type="dxa"/>
            <w:gridSpan w:val="2"/>
            <w:tcBorders>
              <w:top w:val="single" w:sz="4" w:space="0" w:color="auto"/>
              <w:bottom w:val="single" w:sz="4" w:space="0" w:color="auto"/>
            </w:tcBorders>
          </w:tcPr>
          <w:p w14:paraId="6DF3BD3A" w14:textId="012D74F3" w:rsidR="00871438" w:rsidRDefault="00871438" w:rsidP="00871438">
            <w:pPr>
              <w:rPr>
                <w:rFonts w:cstheme="minorHAnsi"/>
              </w:rPr>
            </w:pPr>
            <w:r>
              <w:rPr>
                <w:rFonts w:cstheme="minorHAnsi"/>
              </w:rPr>
              <w:t xml:space="preserve">If your proposal is selected for development by the DSAA team and goes into production, the following guidelines will help the DSAA team to assess when it is time to take the solution offline. </w:t>
            </w:r>
            <w:r w:rsidR="00AE005D" w:rsidRPr="00AE005D">
              <w:rPr>
                <w:rFonts w:cstheme="minorHAnsi"/>
                <w:b/>
              </w:rPr>
              <w:t>Please check the box to indicate you have read and understood these parameters.</w:t>
            </w:r>
            <w:r w:rsidR="00AE005D">
              <w:rPr>
                <w:rFonts w:cstheme="minorHAnsi"/>
              </w:rPr>
              <w:t xml:space="preserve"> </w:t>
            </w:r>
          </w:p>
        </w:tc>
      </w:tr>
      <w:tr w:rsidR="00871438" w14:paraId="53A1F552" w14:textId="77777777" w:rsidTr="00AE62E1">
        <w:tc>
          <w:tcPr>
            <w:tcW w:w="5850" w:type="dxa"/>
            <w:tcBorders>
              <w:top w:val="single" w:sz="4" w:space="0" w:color="auto"/>
            </w:tcBorders>
          </w:tcPr>
          <w:p w14:paraId="34AE626C" w14:textId="42A261F1" w:rsidR="00ED6C3F" w:rsidRPr="00AE005D" w:rsidRDefault="00AE005D" w:rsidP="00AE005D">
            <w:pPr>
              <w:pStyle w:val="ListParagraph"/>
              <w:numPr>
                <w:ilvl w:val="0"/>
                <w:numId w:val="43"/>
              </w:numPr>
              <w:spacing w:before="0" w:after="0"/>
              <w:rPr>
                <w:rFonts w:eastAsia="Times New Roman" w:cstheme="minorHAnsi"/>
                <w:b/>
                <w:bCs/>
                <w:shd w:val="clear" w:color="auto" w:fill="EEFF41"/>
                <w:lang w:eastAsia="en-US"/>
              </w:rPr>
            </w:pPr>
            <w:r w:rsidRPr="00AE005D">
              <w:rPr>
                <w:rFonts w:eastAsia="Times New Roman" w:cstheme="minorHAnsi"/>
                <w:b/>
                <w:lang w:eastAsia="en-US"/>
              </w:rPr>
              <w:t>User Engagement:</w:t>
            </w:r>
            <w:r w:rsidRPr="00AE005D">
              <w:rPr>
                <w:rFonts w:eastAsia="Times New Roman" w:cstheme="minorHAnsi"/>
                <w:lang w:eastAsia="en-US"/>
              </w:rPr>
              <w:t xml:space="preserve"> N</w:t>
            </w:r>
            <w:r w:rsidR="00ED6C3F" w:rsidRPr="00AE005D">
              <w:rPr>
                <w:rFonts w:eastAsia="Times New Roman" w:cstheme="minorHAnsi"/>
                <w:lang w:eastAsia="en-US"/>
              </w:rPr>
              <w:t>o utilization for 3 months OR utilization has dropped to an amount determined by clinical champion pre-deployment that warrants sunset</w:t>
            </w:r>
            <w:r w:rsidRPr="00AE005D">
              <w:rPr>
                <w:rFonts w:eastAsia="Times New Roman" w:cstheme="minorHAnsi"/>
                <w:lang w:eastAsia="en-US"/>
              </w:rPr>
              <w:t xml:space="preserve"> </w:t>
            </w:r>
            <w:r w:rsidR="00ED6C3F" w:rsidRPr="00AE005D">
              <w:rPr>
                <w:rFonts w:eastAsia="Times New Roman" w:cstheme="minorHAnsi"/>
                <w:lang w:eastAsia="en-US"/>
              </w:rPr>
              <w:t>OR end user communicates it is no longer used/</w:t>
            </w:r>
            <w:proofErr w:type="gramStart"/>
            <w:r w:rsidR="00ED6C3F" w:rsidRPr="00AE005D">
              <w:rPr>
                <w:rFonts w:eastAsia="Times New Roman" w:cstheme="minorHAnsi"/>
                <w:lang w:eastAsia="en-US"/>
              </w:rPr>
              <w:t>required</w:t>
            </w:r>
            <w:proofErr w:type="gramEnd"/>
          </w:p>
          <w:p w14:paraId="7CD805D7" w14:textId="44D040B0" w:rsidR="00ED6C3F" w:rsidRPr="00AE005D" w:rsidRDefault="00AE005D" w:rsidP="00AE005D">
            <w:pPr>
              <w:pStyle w:val="ListParagraph"/>
              <w:numPr>
                <w:ilvl w:val="0"/>
                <w:numId w:val="43"/>
              </w:numPr>
              <w:spacing w:before="240" w:after="0"/>
              <w:rPr>
                <w:rFonts w:eastAsia="Times New Roman" w:cstheme="minorHAnsi"/>
                <w:lang w:eastAsia="en-US"/>
              </w:rPr>
            </w:pPr>
            <w:r w:rsidRPr="00AE005D">
              <w:rPr>
                <w:rFonts w:eastAsia="Times New Roman" w:cstheme="minorHAnsi"/>
                <w:b/>
                <w:lang w:eastAsia="en-US"/>
              </w:rPr>
              <w:t>Impact Assessment:</w:t>
            </w:r>
            <w:r w:rsidRPr="00AE005D">
              <w:rPr>
                <w:rFonts w:eastAsia="Times New Roman" w:cstheme="minorHAnsi"/>
                <w:lang w:eastAsia="en-US"/>
              </w:rPr>
              <w:t xml:space="preserve"> </w:t>
            </w:r>
            <w:r w:rsidR="00ED6C3F" w:rsidRPr="00AE005D">
              <w:rPr>
                <w:rFonts w:eastAsia="Times New Roman" w:cstheme="minorHAnsi"/>
                <w:lang w:eastAsia="en-US"/>
              </w:rPr>
              <w:t>If expected impact measure returns to or exceeds pre-deployment levels in the wrong direction, then solutions are</w:t>
            </w:r>
            <w:r w:rsidRPr="00AE005D">
              <w:rPr>
                <w:rFonts w:eastAsia="Times New Roman" w:cstheme="minorHAnsi"/>
                <w:lang w:eastAsia="en-US"/>
              </w:rPr>
              <w:t xml:space="preserve"> investigated and/or sunset (e.g.</w:t>
            </w:r>
            <w:r w:rsidR="00ED6C3F" w:rsidRPr="00AE005D">
              <w:rPr>
                <w:rFonts w:eastAsia="Times New Roman" w:cstheme="minorHAnsi"/>
                <w:lang w:eastAsia="en-US"/>
              </w:rPr>
              <w:t xml:space="preserve"> increase in mortality rates, readmission, etc.)</w:t>
            </w:r>
          </w:p>
          <w:p w14:paraId="6A73EC47" w14:textId="18A05802" w:rsidR="00ED6C3F" w:rsidRPr="00AE005D" w:rsidRDefault="00AE005D" w:rsidP="00AE005D">
            <w:pPr>
              <w:pStyle w:val="ListParagraph"/>
              <w:numPr>
                <w:ilvl w:val="0"/>
                <w:numId w:val="43"/>
              </w:numPr>
              <w:spacing w:before="240" w:after="0"/>
              <w:rPr>
                <w:rFonts w:eastAsia="Times New Roman" w:cstheme="minorHAnsi"/>
                <w:lang w:eastAsia="en-US"/>
              </w:rPr>
            </w:pPr>
            <w:r w:rsidRPr="00AE005D">
              <w:rPr>
                <w:rFonts w:eastAsia="Times New Roman" w:cstheme="minorHAnsi"/>
                <w:b/>
                <w:lang w:eastAsia="en-US"/>
              </w:rPr>
              <w:t>Maintenance Requirements</w:t>
            </w:r>
            <w:r w:rsidRPr="00AE005D">
              <w:rPr>
                <w:rFonts w:eastAsia="Times New Roman" w:cstheme="minorHAnsi"/>
                <w:lang w:eastAsia="en-US"/>
              </w:rPr>
              <w:t xml:space="preserve">: </w:t>
            </w:r>
            <w:r w:rsidR="00ED6C3F" w:rsidRPr="00AE005D">
              <w:rPr>
                <w:rFonts w:eastAsia="Times New Roman" w:cstheme="minorHAnsi"/>
                <w:lang w:eastAsia="en-US"/>
              </w:rPr>
              <w:t xml:space="preserve">If maintenance requirements </w:t>
            </w:r>
            <w:proofErr w:type="gramStart"/>
            <w:r w:rsidR="00ED6C3F" w:rsidRPr="00AE005D">
              <w:rPr>
                <w:rFonts w:eastAsia="Times New Roman" w:cstheme="minorHAnsi"/>
                <w:lang w:eastAsia="en-US"/>
              </w:rPr>
              <w:t>exceeds</w:t>
            </w:r>
            <w:proofErr w:type="gramEnd"/>
            <w:r w:rsidR="00ED6C3F" w:rsidRPr="00AE005D">
              <w:rPr>
                <w:rFonts w:eastAsia="Times New Roman" w:cstheme="minorHAnsi"/>
                <w:lang w:eastAsia="en-US"/>
              </w:rPr>
              <w:t xml:space="preserve"> approximately 0.1FTE / week averaged over 2 months, then consider sunsetting if impact is unclear and/or user engagement is poor </w:t>
            </w:r>
          </w:p>
          <w:p w14:paraId="182C9F55" w14:textId="5621E02D" w:rsidR="00AE005D" w:rsidRPr="00AE005D" w:rsidRDefault="00AE005D" w:rsidP="00AE005D">
            <w:pPr>
              <w:pStyle w:val="ListParagraph"/>
              <w:numPr>
                <w:ilvl w:val="0"/>
                <w:numId w:val="43"/>
              </w:numPr>
              <w:spacing w:before="240" w:after="0"/>
              <w:rPr>
                <w:rFonts w:eastAsia="Times New Roman" w:cstheme="minorHAnsi"/>
                <w:lang w:eastAsia="en-US"/>
              </w:rPr>
            </w:pPr>
            <w:r w:rsidRPr="00AE005D">
              <w:rPr>
                <w:rFonts w:eastAsia="Times New Roman" w:cstheme="minorHAnsi"/>
                <w:b/>
                <w:lang w:eastAsia="en-US"/>
              </w:rPr>
              <w:t xml:space="preserve">When major infrastructure changes </w:t>
            </w:r>
            <w:proofErr w:type="gramStart"/>
            <w:r w:rsidRPr="00AE005D">
              <w:rPr>
                <w:rFonts w:eastAsia="Times New Roman" w:cstheme="minorHAnsi"/>
                <w:b/>
                <w:lang w:eastAsia="en-US"/>
              </w:rPr>
              <w:t>occur</w:t>
            </w:r>
            <w:proofErr w:type="gramEnd"/>
            <w:r w:rsidRPr="00AE005D">
              <w:rPr>
                <w:rFonts w:eastAsia="Times New Roman" w:cstheme="minorHAnsi"/>
                <w:b/>
                <w:lang w:eastAsia="en-US"/>
              </w:rPr>
              <w:t xml:space="preserve"> sunset questions are invoked. </w:t>
            </w:r>
            <w:r w:rsidRPr="00AE005D">
              <w:rPr>
                <w:rFonts w:eastAsia="Times New Roman" w:cstheme="minorHAnsi"/>
                <w:lang w:eastAsia="en-US"/>
              </w:rPr>
              <w:t xml:space="preserve">Otherwise, sunset questions are monitored quarterly. </w:t>
            </w:r>
          </w:p>
          <w:p w14:paraId="722D17EF" w14:textId="068C1D3F" w:rsidR="00871438" w:rsidRPr="00AE005D" w:rsidDel="00C75E5F" w:rsidRDefault="00871438" w:rsidP="00ED6C3F">
            <w:pPr>
              <w:spacing w:before="0" w:after="0"/>
              <w:ind w:left="20"/>
              <w:rPr>
                <w:rFonts w:ascii="Times New Roman" w:eastAsia="Times New Roman" w:hAnsi="Times New Roman" w:cs="Times New Roman"/>
                <w:sz w:val="24"/>
                <w:szCs w:val="24"/>
                <w:lang w:eastAsia="en-US"/>
              </w:rPr>
            </w:pPr>
          </w:p>
        </w:tc>
        <w:tc>
          <w:tcPr>
            <w:tcW w:w="3960" w:type="dxa"/>
            <w:tcBorders>
              <w:top w:val="single" w:sz="4" w:space="0" w:color="auto"/>
            </w:tcBorders>
          </w:tcPr>
          <w:p w14:paraId="46FC2EF3" w14:textId="545ACA10" w:rsidR="00871438" w:rsidRDefault="00AE005D" w:rsidP="00AE62E1">
            <w:pPr>
              <w:jc w:val="center"/>
              <w:rPr>
                <w:iCs/>
                <w:color w:val="808080" w:themeColor="background1" w:themeShade="80"/>
              </w:rPr>
            </w:pPr>
            <w:r>
              <w:rPr>
                <w:rFonts w:ascii="MS Gothic" w:eastAsia="MS Gothic" w:hAnsi="MS Gothic" w:hint="eastAsia"/>
                <w:iCs/>
                <w:color w:val="808080" w:themeColor="background1" w:themeShade="80"/>
              </w:rPr>
              <w:t>☐</w:t>
            </w:r>
          </w:p>
        </w:tc>
      </w:tr>
    </w:tbl>
    <w:p w14:paraId="6D44DDF1" w14:textId="77777777" w:rsidR="00871438" w:rsidRDefault="00871438" w:rsidP="00386DC7">
      <w:pPr>
        <w:rPr>
          <w:rFonts w:cstheme="minorHAnsi"/>
        </w:rPr>
      </w:pPr>
    </w:p>
    <w:p w14:paraId="7DDDD4A8" w14:textId="709CF968" w:rsidR="00386DC7" w:rsidRDefault="00386DC7">
      <w:pPr>
        <w:rPr>
          <w:b/>
        </w:rPr>
      </w:pPr>
    </w:p>
    <w:p w14:paraId="46043534" w14:textId="77777777" w:rsidR="008B2B4C" w:rsidRDefault="008B2B4C">
      <w:pPr>
        <w:rPr>
          <w:b/>
        </w:rPr>
      </w:pPr>
      <w:r>
        <w:rPr>
          <w:b/>
        </w:rPr>
        <w:br w:type="page"/>
      </w:r>
    </w:p>
    <w:p w14:paraId="2E48A474" w14:textId="39888933" w:rsidR="00F653BE" w:rsidRPr="0004209D" w:rsidRDefault="00F653BE">
      <w:pPr>
        <w:rPr>
          <w:b/>
        </w:rPr>
      </w:pPr>
      <w:r w:rsidRPr="0005538A">
        <w:rPr>
          <w:b/>
        </w:rPr>
        <w:lastRenderedPageBreak/>
        <w:t>Sign off</w:t>
      </w:r>
      <w:r w:rsidR="00D07FA5">
        <w:rPr>
          <w:b/>
        </w:rPr>
        <w:t xml:space="preserve"> by Executive Sponsor</w:t>
      </w:r>
      <w:r>
        <w:rPr>
          <w:b/>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5956D3" w14:paraId="0B68A7FB" w14:textId="77777777" w:rsidTr="0005538A">
        <w:trPr>
          <w:trHeight w:val="307"/>
        </w:trPr>
        <w:tc>
          <w:tcPr>
            <w:tcW w:w="7830" w:type="dxa"/>
          </w:tcPr>
          <w:p w14:paraId="33D9C7BD" w14:textId="77777777" w:rsidR="005956D3" w:rsidRDefault="005956D3" w:rsidP="00F653BE">
            <w:bookmarkStart w:id="1" w:name="_Hlk49770598"/>
          </w:p>
          <w:p w14:paraId="44D07015" w14:textId="19B9A845" w:rsidR="0016151F" w:rsidRDefault="0016151F" w:rsidP="00F653BE"/>
        </w:tc>
      </w:tr>
    </w:tbl>
    <w:bookmarkEnd w:id="1"/>
    <w:p w14:paraId="0EBBA271" w14:textId="3DC5CC90" w:rsidR="0004209D" w:rsidRDefault="002D3CCE" w:rsidP="00F653BE">
      <w:r>
        <w:t xml:space="preserve">Name and </w:t>
      </w:r>
      <w:r w:rsidR="005F489A">
        <w:t>Signature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04209D" w14:paraId="4D31F1A8" w14:textId="77777777" w:rsidTr="00AE62E1">
        <w:trPr>
          <w:trHeight w:val="307"/>
        </w:trPr>
        <w:tc>
          <w:tcPr>
            <w:tcW w:w="7830" w:type="dxa"/>
          </w:tcPr>
          <w:p w14:paraId="4BB1F37F" w14:textId="77777777" w:rsidR="0004209D" w:rsidRDefault="0004209D" w:rsidP="00AE62E1"/>
          <w:p w14:paraId="04D7284E" w14:textId="77777777" w:rsidR="0004209D" w:rsidRDefault="0004209D" w:rsidP="00AE62E1"/>
        </w:tc>
      </w:tr>
    </w:tbl>
    <w:p w14:paraId="2BF5D919" w14:textId="5C9ACB16" w:rsidR="00AF741B" w:rsidRDefault="002D3CCE">
      <w:r>
        <w:t>Title</w:t>
      </w:r>
    </w:p>
    <w:p w14:paraId="700F6CE6" w14:textId="04F95359" w:rsidR="00E63162" w:rsidRDefault="00E63162">
      <w:pPr>
        <w:rPr>
          <w:b/>
          <w:i/>
          <w:sz w:val="24"/>
        </w:rPr>
      </w:pPr>
    </w:p>
    <w:p w14:paraId="4F5095A5" w14:textId="6E34CD5E" w:rsidR="00695897" w:rsidRPr="0004209D" w:rsidRDefault="00695897" w:rsidP="00695897">
      <w:pPr>
        <w:rPr>
          <w:b/>
        </w:rPr>
      </w:pPr>
      <w:r w:rsidRPr="0005538A">
        <w:rPr>
          <w:b/>
        </w:rPr>
        <w:t>Sign off</w:t>
      </w:r>
      <w:r>
        <w:rPr>
          <w:b/>
        </w:rPr>
        <w:t xml:space="preserve"> by </w:t>
      </w:r>
      <w:r w:rsidR="00347271">
        <w:rPr>
          <w:b/>
        </w:rPr>
        <w:t>Program Director</w:t>
      </w:r>
      <w:r>
        <w:rPr>
          <w:b/>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695897" w14:paraId="6882F18B" w14:textId="77777777" w:rsidTr="00AE62E1">
        <w:trPr>
          <w:trHeight w:val="307"/>
        </w:trPr>
        <w:tc>
          <w:tcPr>
            <w:tcW w:w="7830" w:type="dxa"/>
          </w:tcPr>
          <w:p w14:paraId="6189B3A8" w14:textId="77777777" w:rsidR="00695897" w:rsidRDefault="00695897" w:rsidP="00AE62E1"/>
          <w:p w14:paraId="7ABE1044" w14:textId="77777777" w:rsidR="00695897" w:rsidRDefault="00695897" w:rsidP="00AE62E1"/>
        </w:tc>
      </w:tr>
    </w:tbl>
    <w:p w14:paraId="0279509E" w14:textId="77777777" w:rsidR="00695897" w:rsidRDefault="00695897" w:rsidP="00695897">
      <w:r>
        <w:t>Name and Signature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695897" w14:paraId="3171A4DD" w14:textId="77777777" w:rsidTr="00AE62E1">
        <w:trPr>
          <w:trHeight w:val="307"/>
        </w:trPr>
        <w:tc>
          <w:tcPr>
            <w:tcW w:w="7830" w:type="dxa"/>
          </w:tcPr>
          <w:p w14:paraId="03167F31" w14:textId="77777777" w:rsidR="00695897" w:rsidRDefault="00695897" w:rsidP="00AE62E1"/>
          <w:p w14:paraId="111A1A5A" w14:textId="77777777" w:rsidR="00695897" w:rsidRDefault="00695897" w:rsidP="00AE62E1"/>
        </w:tc>
      </w:tr>
    </w:tbl>
    <w:p w14:paraId="6FCE9103" w14:textId="77777777" w:rsidR="00695897" w:rsidRDefault="00695897" w:rsidP="00695897">
      <w:r>
        <w:t>Title</w:t>
      </w:r>
    </w:p>
    <w:p w14:paraId="6BFF35B5" w14:textId="79E2FF59" w:rsidR="00695897" w:rsidRDefault="00695897">
      <w:pPr>
        <w:rPr>
          <w:b/>
          <w:i/>
          <w:sz w:val="24"/>
        </w:rPr>
      </w:pPr>
    </w:p>
    <w:p w14:paraId="6850CDD6" w14:textId="5DEF081D" w:rsidR="00695897" w:rsidRPr="0004209D" w:rsidRDefault="00695897" w:rsidP="00695897">
      <w:pPr>
        <w:rPr>
          <w:b/>
        </w:rPr>
      </w:pPr>
      <w:r w:rsidRPr="0005538A">
        <w:rPr>
          <w:b/>
        </w:rPr>
        <w:t>Sign off</w:t>
      </w:r>
      <w:r>
        <w:rPr>
          <w:b/>
        </w:rPr>
        <w:t xml:space="preserve"> by </w:t>
      </w:r>
      <w:r w:rsidR="00347271">
        <w:rPr>
          <w:b/>
        </w:rPr>
        <w:t>VP/EVP</w:t>
      </w:r>
      <w:r>
        <w:rPr>
          <w:b/>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695897" w14:paraId="52E928A5" w14:textId="77777777" w:rsidTr="00AE62E1">
        <w:trPr>
          <w:trHeight w:val="307"/>
        </w:trPr>
        <w:tc>
          <w:tcPr>
            <w:tcW w:w="7830" w:type="dxa"/>
          </w:tcPr>
          <w:p w14:paraId="7EF56FBE" w14:textId="77777777" w:rsidR="00695897" w:rsidRDefault="00695897" w:rsidP="00AE62E1"/>
          <w:p w14:paraId="28CCC688" w14:textId="77777777" w:rsidR="00695897" w:rsidRDefault="00695897" w:rsidP="00AE62E1"/>
        </w:tc>
      </w:tr>
    </w:tbl>
    <w:p w14:paraId="55C92898" w14:textId="77777777" w:rsidR="00695897" w:rsidRDefault="00695897" w:rsidP="00695897">
      <w:r>
        <w:t>Name and Signature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695897" w14:paraId="1AA0992F" w14:textId="77777777" w:rsidTr="00AE62E1">
        <w:trPr>
          <w:trHeight w:val="307"/>
        </w:trPr>
        <w:tc>
          <w:tcPr>
            <w:tcW w:w="7830" w:type="dxa"/>
          </w:tcPr>
          <w:p w14:paraId="21272337" w14:textId="77777777" w:rsidR="00695897" w:rsidRDefault="00695897" w:rsidP="00AE62E1"/>
          <w:p w14:paraId="757EC035" w14:textId="77777777" w:rsidR="00695897" w:rsidRDefault="00695897" w:rsidP="00AE62E1"/>
        </w:tc>
      </w:tr>
    </w:tbl>
    <w:p w14:paraId="1E215128" w14:textId="77777777" w:rsidR="00695897" w:rsidRDefault="00695897" w:rsidP="00695897">
      <w:r>
        <w:t>Title</w:t>
      </w:r>
    </w:p>
    <w:p w14:paraId="146AED53" w14:textId="77777777" w:rsidR="00695897" w:rsidRDefault="00695897">
      <w:pPr>
        <w:rPr>
          <w:b/>
          <w:i/>
          <w:sz w:val="24"/>
        </w:rPr>
      </w:pPr>
    </w:p>
    <w:p w14:paraId="3CD3A5EF" w14:textId="77777777" w:rsidR="008B2B4C" w:rsidRDefault="008B2B4C">
      <w:pPr>
        <w:rPr>
          <w:b/>
          <w:i/>
          <w:sz w:val="24"/>
        </w:rPr>
      </w:pPr>
    </w:p>
    <w:p w14:paraId="4E4EBE93" w14:textId="77777777" w:rsidR="008B2B4C" w:rsidRDefault="008B2B4C">
      <w:pPr>
        <w:rPr>
          <w:b/>
          <w:i/>
          <w:sz w:val="24"/>
        </w:rPr>
      </w:pPr>
    </w:p>
    <w:p w14:paraId="2458E6DA" w14:textId="77777777" w:rsidR="008B2B4C" w:rsidRDefault="008B2B4C">
      <w:pPr>
        <w:rPr>
          <w:b/>
          <w:i/>
          <w:sz w:val="24"/>
        </w:rPr>
      </w:pPr>
    </w:p>
    <w:p w14:paraId="7E74FA07" w14:textId="77777777" w:rsidR="008B2B4C" w:rsidRDefault="008B2B4C">
      <w:pPr>
        <w:rPr>
          <w:b/>
          <w:i/>
          <w:sz w:val="24"/>
        </w:rPr>
      </w:pPr>
    </w:p>
    <w:p w14:paraId="331F8F89" w14:textId="77777777" w:rsidR="008B2B4C" w:rsidRDefault="008B2B4C">
      <w:pPr>
        <w:rPr>
          <w:b/>
          <w:i/>
          <w:sz w:val="24"/>
        </w:rPr>
      </w:pPr>
    </w:p>
    <w:p w14:paraId="07AC4866" w14:textId="77777777" w:rsidR="008B2B4C" w:rsidRDefault="008B2B4C">
      <w:pPr>
        <w:rPr>
          <w:b/>
          <w:i/>
          <w:sz w:val="24"/>
        </w:rPr>
      </w:pPr>
    </w:p>
    <w:p w14:paraId="0899842E" w14:textId="77777777" w:rsidR="008B2B4C" w:rsidRDefault="008B2B4C">
      <w:pPr>
        <w:rPr>
          <w:b/>
          <w:i/>
          <w:sz w:val="24"/>
        </w:rPr>
      </w:pPr>
    </w:p>
    <w:p w14:paraId="6DAA9481" w14:textId="77777777" w:rsidR="008B2B4C" w:rsidRDefault="008B2B4C">
      <w:pPr>
        <w:rPr>
          <w:b/>
          <w:i/>
          <w:sz w:val="24"/>
        </w:rPr>
      </w:pPr>
    </w:p>
    <w:p w14:paraId="33E7293E" w14:textId="77777777" w:rsidR="008B2B4C" w:rsidRDefault="008B2B4C">
      <w:pPr>
        <w:rPr>
          <w:b/>
          <w:i/>
          <w:sz w:val="24"/>
        </w:rPr>
      </w:pPr>
    </w:p>
    <w:p w14:paraId="3828D5A9" w14:textId="77777777" w:rsidR="008B2B4C" w:rsidRDefault="008B2B4C">
      <w:pPr>
        <w:rPr>
          <w:b/>
          <w:i/>
          <w:sz w:val="24"/>
        </w:rPr>
      </w:pPr>
    </w:p>
    <w:p w14:paraId="4C14B868" w14:textId="77777777" w:rsidR="008B2B4C" w:rsidRDefault="008B2B4C">
      <w:pPr>
        <w:rPr>
          <w:b/>
          <w:i/>
          <w:sz w:val="24"/>
        </w:rPr>
      </w:pPr>
    </w:p>
    <w:p w14:paraId="7DDB873F" w14:textId="77777777" w:rsidR="008B2B4C" w:rsidRDefault="008B2B4C">
      <w:pPr>
        <w:rPr>
          <w:b/>
          <w:i/>
          <w:sz w:val="24"/>
        </w:rPr>
      </w:pPr>
    </w:p>
    <w:p w14:paraId="6619181A" w14:textId="77777777" w:rsidR="008B2B4C" w:rsidRDefault="008B2B4C">
      <w:pPr>
        <w:rPr>
          <w:b/>
          <w:i/>
          <w:sz w:val="24"/>
        </w:rPr>
      </w:pPr>
    </w:p>
    <w:p w14:paraId="059C9591" w14:textId="77777777" w:rsidR="008B2B4C" w:rsidRDefault="008B2B4C">
      <w:pPr>
        <w:rPr>
          <w:b/>
          <w:i/>
          <w:sz w:val="24"/>
        </w:rPr>
      </w:pPr>
    </w:p>
    <w:p w14:paraId="3DDAF3DC" w14:textId="77777777" w:rsidR="008B2B4C" w:rsidRDefault="008B2B4C">
      <w:pPr>
        <w:rPr>
          <w:b/>
          <w:i/>
          <w:sz w:val="24"/>
        </w:rPr>
      </w:pPr>
    </w:p>
    <w:p w14:paraId="07464469" w14:textId="13CA1CF6" w:rsidR="008B2B4C" w:rsidRPr="008B2B4C" w:rsidRDefault="008B2B4C" w:rsidP="008B2B4C">
      <w:pPr>
        <w:pStyle w:val="Footer"/>
      </w:pPr>
      <w:r>
        <w:rPr>
          <w:noProof/>
        </w:rPr>
        <w:drawing>
          <wp:inline distT="0" distB="0" distL="0" distR="0" wp14:anchorId="7FD9765A" wp14:editId="549E5893">
            <wp:extent cx="838200" cy="298450"/>
            <wp:effectExtent l="0" t="0" r="0" b="0"/>
            <wp:docPr id="791913498"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t xml:space="preserve"> </w:t>
      </w:r>
      <w:r>
        <w:br/>
      </w:r>
      <w:r w:rsidRPr="008B2B4C">
        <w:rPr>
          <w:rFonts w:asciiTheme="majorHAnsi" w:hAnsiTheme="majorHAnsi" w:cstheme="majorHAnsi"/>
          <w:color w:val="333333"/>
          <w:shd w:val="clear" w:color="auto" w:fill="FFFFFF"/>
        </w:rPr>
        <w:t>This work is licensed under a Creative Commons Attribution 4.0 International License</w:t>
      </w:r>
      <w:r w:rsidRPr="008B2B4C">
        <w:rPr>
          <w:rFonts w:asciiTheme="majorHAnsi" w:hAnsiTheme="majorHAnsi" w:cstheme="majorHAnsi"/>
        </w:rPr>
        <w:br/>
        <w:t>https://creativecommons.org/licenses/by/4.0/deed.en</w:t>
      </w:r>
    </w:p>
    <w:sectPr w:rsidR="008B2B4C" w:rsidRPr="008B2B4C">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7AFBC" w14:textId="77777777" w:rsidR="00A665CD" w:rsidRDefault="00A665CD">
      <w:pPr>
        <w:spacing w:before="0" w:after="0"/>
      </w:pPr>
      <w:r>
        <w:separator/>
      </w:r>
    </w:p>
  </w:endnote>
  <w:endnote w:type="continuationSeparator" w:id="0">
    <w:p w14:paraId="7083BA24" w14:textId="77777777" w:rsidR="00A665CD" w:rsidRDefault="00A665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D9B" w14:textId="14653EFB" w:rsidR="000C2633" w:rsidRDefault="00722766" w:rsidP="00722766">
    <w:pPr>
      <w:pStyle w:val="Footer"/>
      <w:rPr>
        <w:noProof/>
      </w:rPr>
    </w:pPr>
    <w:r>
      <w:t xml:space="preserve">Last Updated </w:t>
    </w:r>
    <w:r w:rsidR="00F57246">
      <w:t>Ju</w:t>
    </w:r>
    <w:r w:rsidR="00EF3E4D">
      <w:t>ly</w:t>
    </w:r>
    <w:r w:rsidR="00AE005D">
      <w:t xml:space="preserve"> </w:t>
    </w:r>
    <w:r w:rsidR="00EF3E4D">
      <w:t>16</w:t>
    </w:r>
    <w:r w:rsidR="00522A90">
      <w:t xml:space="preserve">, </w:t>
    </w:r>
    <w:proofErr w:type="gramStart"/>
    <w:r w:rsidR="00592839">
      <w:t>2024</w:t>
    </w:r>
    <w:proofErr w:type="gramEnd"/>
    <w:r>
      <w:tab/>
    </w:r>
    <w:r>
      <w:tab/>
    </w:r>
    <w:r w:rsidR="00592839">
      <w:tab/>
    </w:r>
    <w:r>
      <w:tab/>
    </w:r>
    <w:r>
      <w:tab/>
    </w:r>
    <w:r>
      <w:tab/>
    </w:r>
    <w:r>
      <w:tab/>
    </w:r>
    <w:r>
      <w:tab/>
    </w:r>
    <w:r>
      <w:tab/>
    </w:r>
    <w:r w:rsidR="008A6F05">
      <w:fldChar w:fldCharType="begin"/>
    </w:r>
    <w:r w:rsidR="008A6F05">
      <w:instrText xml:space="preserve"> PAGE   \* MERGEFORMAT </w:instrText>
    </w:r>
    <w:r w:rsidR="008A6F05">
      <w:fldChar w:fldCharType="separate"/>
    </w:r>
    <w:r w:rsidR="002440FE">
      <w:rPr>
        <w:noProof/>
      </w:rPr>
      <w:t>3</w:t>
    </w:r>
    <w:r w:rsidR="008A6F0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8D79" w14:textId="77777777" w:rsidR="00A665CD" w:rsidRDefault="00A665CD">
      <w:pPr>
        <w:spacing w:before="0" w:after="0"/>
      </w:pPr>
      <w:r>
        <w:separator/>
      </w:r>
    </w:p>
  </w:footnote>
  <w:footnote w:type="continuationSeparator" w:id="0">
    <w:p w14:paraId="55DFAA3D" w14:textId="77777777" w:rsidR="00A665CD" w:rsidRDefault="00A665C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E989" w14:textId="77777777" w:rsidR="00056144" w:rsidRDefault="00056144">
    <w:pPr>
      <w:pStyle w:val="Header"/>
    </w:pPr>
    <w:r>
      <w:rPr>
        <w:noProof/>
        <w:lang w:eastAsia="en-US"/>
      </w:rPr>
      <w:drawing>
        <wp:anchor distT="0" distB="0" distL="114300" distR="114300" simplePos="0" relativeHeight="251659264" behindDoc="0" locked="0" layoutInCell="1" allowOverlap="1" wp14:anchorId="27C5E61B" wp14:editId="6E196E7A">
          <wp:simplePos x="0" y="0"/>
          <wp:positionH relativeFrom="page">
            <wp:align>right</wp:align>
          </wp:positionH>
          <wp:positionV relativeFrom="paragraph">
            <wp:posOffset>-457200</wp:posOffset>
          </wp:positionV>
          <wp:extent cx="7756525" cy="683288"/>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HT_Letterhead.pdf"/>
                  <pic:cNvPicPr/>
                </pic:nvPicPr>
                <pic:blipFill rotWithShape="1">
                  <a:blip r:embed="rId1">
                    <a:extLst>
                      <a:ext uri="{28A0092B-C50C-407E-A947-70E740481C1C}">
                        <a14:useLocalDpi xmlns:a14="http://schemas.microsoft.com/office/drawing/2010/main" val="0"/>
                      </a:ext>
                    </a:extLst>
                  </a:blip>
                  <a:srcRect t="4705" b="88487"/>
                  <a:stretch/>
                </pic:blipFill>
                <pic:spPr bwMode="auto">
                  <a:xfrm>
                    <a:off x="0" y="0"/>
                    <a:ext cx="7756525" cy="683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03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03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C2C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3672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D0E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89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20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983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C77B0"/>
    <w:multiLevelType w:val="hybridMultilevel"/>
    <w:tmpl w:val="FCD0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467069"/>
    <w:multiLevelType w:val="hybridMultilevel"/>
    <w:tmpl w:val="77D6AE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C6202B"/>
    <w:multiLevelType w:val="multilevel"/>
    <w:tmpl w:val="7304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A24CEE"/>
    <w:multiLevelType w:val="multilevel"/>
    <w:tmpl w:val="29E6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CA5C6B"/>
    <w:multiLevelType w:val="multilevel"/>
    <w:tmpl w:val="8BE8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CF7197"/>
    <w:multiLevelType w:val="multilevel"/>
    <w:tmpl w:val="DD20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A2461B"/>
    <w:multiLevelType w:val="hybridMultilevel"/>
    <w:tmpl w:val="7ACE92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9F519A"/>
    <w:multiLevelType w:val="hybridMultilevel"/>
    <w:tmpl w:val="9B70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00C80"/>
    <w:multiLevelType w:val="hybridMultilevel"/>
    <w:tmpl w:val="9A58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26233"/>
    <w:multiLevelType w:val="hybridMultilevel"/>
    <w:tmpl w:val="1076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E33B0"/>
    <w:multiLevelType w:val="hybridMultilevel"/>
    <w:tmpl w:val="0552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749D6"/>
    <w:multiLevelType w:val="hybridMultilevel"/>
    <w:tmpl w:val="B97E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C4D52"/>
    <w:multiLevelType w:val="hybridMultilevel"/>
    <w:tmpl w:val="16F8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13670"/>
    <w:multiLevelType w:val="hybridMultilevel"/>
    <w:tmpl w:val="D36C586E"/>
    <w:lvl w:ilvl="0" w:tplc="DF125C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047DA"/>
    <w:multiLevelType w:val="hybridMultilevel"/>
    <w:tmpl w:val="69404762"/>
    <w:lvl w:ilvl="0" w:tplc="F850B67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9776B1"/>
    <w:multiLevelType w:val="multilevel"/>
    <w:tmpl w:val="633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FD7262"/>
    <w:multiLevelType w:val="hybridMultilevel"/>
    <w:tmpl w:val="931AE080"/>
    <w:lvl w:ilvl="0" w:tplc="DDFC9946">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11C34"/>
    <w:multiLevelType w:val="hybridMultilevel"/>
    <w:tmpl w:val="7F8C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30C8A"/>
    <w:multiLevelType w:val="hybridMultilevel"/>
    <w:tmpl w:val="9348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314B7"/>
    <w:multiLevelType w:val="hybridMultilevel"/>
    <w:tmpl w:val="C6DC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D7A19"/>
    <w:multiLevelType w:val="hybridMultilevel"/>
    <w:tmpl w:val="C82E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DB2472"/>
    <w:multiLevelType w:val="hybridMultilevel"/>
    <w:tmpl w:val="A1664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53194"/>
    <w:multiLevelType w:val="hybridMultilevel"/>
    <w:tmpl w:val="865C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A26B9"/>
    <w:multiLevelType w:val="hybridMultilevel"/>
    <w:tmpl w:val="7DA22AA0"/>
    <w:lvl w:ilvl="0" w:tplc="C66C92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C7E14"/>
    <w:multiLevelType w:val="hybridMultilevel"/>
    <w:tmpl w:val="3CE46ECC"/>
    <w:lvl w:ilvl="0" w:tplc="673245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A707E"/>
    <w:multiLevelType w:val="multilevel"/>
    <w:tmpl w:val="B626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E52E19"/>
    <w:multiLevelType w:val="multilevel"/>
    <w:tmpl w:val="865E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106DC8"/>
    <w:multiLevelType w:val="multilevel"/>
    <w:tmpl w:val="BFEE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4E3D2C"/>
    <w:multiLevelType w:val="hybridMultilevel"/>
    <w:tmpl w:val="FE44164E"/>
    <w:lvl w:ilvl="0" w:tplc="0504AB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00A2C"/>
    <w:multiLevelType w:val="hybridMultilevel"/>
    <w:tmpl w:val="9FF63DE2"/>
    <w:lvl w:ilvl="0" w:tplc="E05A90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B0AEA"/>
    <w:multiLevelType w:val="hybridMultilevel"/>
    <w:tmpl w:val="BBB8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6689242">
    <w:abstractNumId w:val="33"/>
  </w:num>
  <w:num w:numId="2" w16cid:durableId="676231009">
    <w:abstractNumId w:val="13"/>
  </w:num>
  <w:num w:numId="3" w16cid:durableId="1111634592">
    <w:abstractNumId w:val="9"/>
  </w:num>
  <w:num w:numId="4" w16cid:durableId="2145730401">
    <w:abstractNumId w:val="8"/>
  </w:num>
  <w:num w:numId="5" w16cid:durableId="384258191">
    <w:abstractNumId w:val="7"/>
  </w:num>
  <w:num w:numId="6" w16cid:durableId="726729454">
    <w:abstractNumId w:val="6"/>
  </w:num>
  <w:num w:numId="7" w16cid:durableId="1002855973">
    <w:abstractNumId w:val="5"/>
  </w:num>
  <w:num w:numId="8" w16cid:durableId="253436796">
    <w:abstractNumId w:val="4"/>
  </w:num>
  <w:num w:numId="9" w16cid:durableId="383525904">
    <w:abstractNumId w:val="3"/>
  </w:num>
  <w:num w:numId="10" w16cid:durableId="1400592663">
    <w:abstractNumId w:val="2"/>
  </w:num>
  <w:num w:numId="11" w16cid:durableId="373776398">
    <w:abstractNumId w:val="1"/>
  </w:num>
  <w:num w:numId="12" w16cid:durableId="538319405">
    <w:abstractNumId w:val="0"/>
  </w:num>
  <w:num w:numId="13" w16cid:durableId="2016378619">
    <w:abstractNumId w:val="31"/>
  </w:num>
  <w:num w:numId="14" w16cid:durableId="1040714556">
    <w:abstractNumId w:val="18"/>
  </w:num>
  <w:num w:numId="15" w16cid:durableId="1036662360">
    <w:abstractNumId w:val="39"/>
  </w:num>
  <w:num w:numId="16" w16cid:durableId="295139645">
    <w:abstractNumId w:val="16"/>
  </w:num>
  <w:num w:numId="17" w16cid:durableId="1505390236">
    <w:abstractNumId w:val="26"/>
  </w:num>
  <w:num w:numId="18" w16cid:durableId="938831316">
    <w:abstractNumId w:val="14"/>
  </w:num>
  <w:num w:numId="19" w16cid:durableId="1729644884">
    <w:abstractNumId w:val="38"/>
  </w:num>
  <w:num w:numId="20" w16cid:durableId="212665165">
    <w:abstractNumId w:val="37"/>
  </w:num>
  <w:num w:numId="21" w16cid:durableId="55396619">
    <w:abstractNumId w:val="12"/>
  </w:num>
  <w:num w:numId="22" w16cid:durableId="1681662425">
    <w:abstractNumId w:val="15"/>
  </w:num>
  <w:num w:numId="23" w16cid:durableId="837616104">
    <w:abstractNumId w:val="10"/>
  </w:num>
  <w:num w:numId="24" w16cid:durableId="790318419">
    <w:abstractNumId w:val="30"/>
  </w:num>
  <w:num w:numId="25" w16cid:durableId="998313864">
    <w:abstractNumId w:val="19"/>
  </w:num>
  <w:num w:numId="26" w16cid:durableId="729957243">
    <w:abstractNumId w:val="34"/>
  </w:num>
  <w:num w:numId="27" w16cid:durableId="2138913854">
    <w:abstractNumId w:val="29"/>
  </w:num>
  <w:num w:numId="28" w16cid:durableId="205457240">
    <w:abstractNumId w:val="22"/>
  </w:num>
  <w:num w:numId="29" w16cid:durableId="1817067924">
    <w:abstractNumId w:val="20"/>
  </w:num>
  <w:num w:numId="30" w16cid:durableId="579215261">
    <w:abstractNumId w:val="32"/>
  </w:num>
  <w:num w:numId="31" w16cid:durableId="291789705">
    <w:abstractNumId w:val="35"/>
  </w:num>
  <w:num w:numId="32" w16cid:durableId="1181551683">
    <w:abstractNumId w:val="40"/>
  </w:num>
  <w:num w:numId="33" w16cid:durableId="1411342814">
    <w:abstractNumId w:val="17"/>
  </w:num>
  <w:num w:numId="34" w16cid:durableId="147287269">
    <w:abstractNumId w:val="11"/>
  </w:num>
  <w:num w:numId="35" w16cid:durableId="1173183701">
    <w:abstractNumId w:val="24"/>
  </w:num>
  <w:num w:numId="36" w16cid:durableId="2047558779">
    <w:abstractNumId w:val="21"/>
  </w:num>
  <w:num w:numId="37" w16cid:durableId="1292326459">
    <w:abstractNumId w:val="28"/>
  </w:num>
  <w:num w:numId="38" w16cid:durableId="168298631">
    <w:abstractNumId w:val="41"/>
  </w:num>
  <w:num w:numId="39" w16cid:durableId="117140693">
    <w:abstractNumId w:val="27"/>
  </w:num>
  <w:num w:numId="40" w16cid:durableId="7219584">
    <w:abstractNumId w:val="25"/>
  </w:num>
  <w:num w:numId="41" w16cid:durableId="378286984">
    <w:abstractNumId w:val="36"/>
  </w:num>
  <w:num w:numId="42" w16cid:durableId="1047342239">
    <w:abstractNumId w:val="23"/>
  </w:num>
  <w:num w:numId="43" w16cid:durableId="16452069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5B10"/>
    <w:rsid w:val="00000031"/>
    <w:rsid w:val="00002316"/>
    <w:rsid w:val="00013829"/>
    <w:rsid w:val="00016DD0"/>
    <w:rsid w:val="00017CC0"/>
    <w:rsid w:val="00021F1A"/>
    <w:rsid w:val="00022570"/>
    <w:rsid w:val="000345AB"/>
    <w:rsid w:val="00034AF7"/>
    <w:rsid w:val="0004209D"/>
    <w:rsid w:val="0005538A"/>
    <w:rsid w:val="00056144"/>
    <w:rsid w:val="000629DC"/>
    <w:rsid w:val="00062D56"/>
    <w:rsid w:val="00074882"/>
    <w:rsid w:val="000825CB"/>
    <w:rsid w:val="00083717"/>
    <w:rsid w:val="00090EE9"/>
    <w:rsid w:val="000912D6"/>
    <w:rsid w:val="000927FD"/>
    <w:rsid w:val="000A3159"/>
    <w:rsid w:val="000A4C34"/>
    <w:rsid w:val="000A5E87"/>
    <w:rsid w:val="000B09F2"/>
    <w:rsid w:val="000B14AA"/>
    <w:rsid w:val="000B6950"/>
    <w:rsid w:val="000C2054"/>
    <w:rsid w:val="000C2633"/>
    <w:rsid w:val="000D1959"/>
    <w:rsid w:val="000D2F7D"/>
    <w:rsid w:val="000D3614"/>
    <w:rsid w:val="000F3F20"/>
    <w:rsid w:val="001012D4"/>
    <w:rsid w:val="00102CCB"/>
    <w:rsid w:val="00104BB8"/>
    <w:rsid w:val="00126617"/>
    <w:rsid w:val="0013117C"/>
    <w:rsid w:val="00135F2C"/>
    <w:rsid w:val="001364D7"/>
    <w:rsid w:val="001405E1"/>
    <w:rsid w:val="00144907"/>
    <w:rsid w:val="00161076"/>
    <w:rsid w:val="0016151F"/>
    <w:rsid w:val="00162594"/>
    <w:rsid w:val="00164611"/>
    <w:rsid w:val="00165CE7"/>
    <w:rsid w:val="00173280"/>
    <w:rsid w:val="00182C21"/>
    <w:rsid w:val="00190935"/>
    <w:rsid w:val="00195FE8"/>
    <w:rsid w:val="00197F0D"/>
    <w:rsid w:val="001A1700"/>
    <w:rsid w:val="001A40E4"/>
    <w:rsid w:val="001A501F"/>
    <w:rsid w:val="001B2073"/>
    <w:rsid w:val="001C09BA"/>
    <w:rsid w:val="001C75E2"/>
    <w:rsid w:val="001C7F75"/>
    <w:rsid w:val="001D4481"/>
    <w:rsid w:val="001D5B10"/>
    <w:rsid w:val="001E4B2A"/>
    <w:rsid w:val="001E557F"/>
    <w:rsid w:val="001E59CF"/>
    <w:rsid w:val="001F3719"/>
    <w:rsid w:val="00204B5E"/>
    <w:rsid w:val="00223C02"/>
    <w:rsid w:val="00223E96"/>
    <w:rsid w:val="00226288"/>
    <w:rsid w:val="00226EFB"/>
    <w:rsid w:val="002362DA"/>
    <w:rsid w:val="00240072"/>
    <w:rsid w:val="002440FE"/>
    <w:rsid w:val="00244170"/>
    <w:rsid w:val="0025116B"/>
    <w:rsid w:val="00253279"/>
    <w:rsid w:val="002542C3"/>
    <w:rsid w:val="002610DB"/>
    <w:rsid w:val="0026526E"/>
    <w:rsid w:val="00266EEE"/>
    <w:rsid w:val="002755F0"/>
    <w:rsid w:val="002774FE"/>
    <w:rsid w:val="0029086B"/>
    <w:rsid w:val="002A1C47"/>
    <w:rsid w:val="002A249B"/>
    <w:rsid w:val="002B6AEA"/>
    <w:rsid w:val="002C369A"/>
    <w:rsid w:val="002C3BE3"/>
    <w:rsid w:val="002C72B5"/>
    <w:rsid w:val="002D39D5"/>
    <w:rsid w:val="002D3CCE"/>
    <w:rsid w:val="002E32B4"/>
    <w:rsid w:val="002F1DBC"/>
    <w:rsid w:val="002F7551"/>
    <w:rsid w:val="00303743"/>
    <w:rsid w:val="003102A4"/>
    <w:rsid w:val="0031100B"/>
    <w:rsid w:val="003241AA"/>
    <w:rsid w:val="00342CDD"/>
    <w:rsid w:val="00343570"/>
    <w:rsid w:val="00347271"/>
    <w:rsid w:val="0035277B"/>
    <w:rsid w:val="00363A6A"/>
    <w:rsid w:val="00363EEE"/>
    <w:rsid w:val="003701E5"/>
    <w:rsid w:val="00372895"/>
    <w:rsid w:val="00386DC7"/>
    <w:rsid w:val="003872BB"/>
    <w:rsid w:val="00391B92"/>
    <w:rsid w:val="0039374D"/>
    <w:rsid w:val="00396034"/>
    <w:rsid w:val="0039778E"/>
    <w:rsid w:val="003A2256"/>
    <w:rsid w:val="003A34ED"/>
    <w:rsid w:val="003A4A26"/>
    <w:rsid w:val="003B4E5E"/>
    <w:rsid w:val="003C0A6E"/>
    <w:rsid w:val="003D45BD"/>
    <w:rsid w:val="003D6ABC"/>
    <w:rsid w:val="003E34CB"/>
    <w:rsid w:val="003E5EA7"/>
    <w:rsid w:val="003E7022"/>
    <w:rsid w:val="003F04E7"/>
    <w:rsid w:val="003F185A"/>
    <w:rsid w:val="004044C1"/>
    <w:rsid w:val="0041037A"/>
    <w:rsid w:val="00411026"/>
    <w:rsid w:val="00412A21"/>
    <w:rsid w:val="004169F4"/>
    <w:rsid w:val="00434070"/>
    <w:rsid w:val="004351B2"/>
    <w:rsid w:val="004415A4"/>
    <w:rsid w:val="004462A4"/>
    <w:rsid w:val="00455E0F"/>
    <w:rsid w:val="00456C2A"/>
    <w:rsid w:val="004673F2"/>
    <w:rsid w:val="00483A2A"/>
    <w:rsid w:val="004920B8"/>
    <w:rsid w:val="00492A45"/>
    <w:rsid w:val="00492E8F"/>
    <w:rsid w:val="004958A7"/>
    <w:rsid w:val="00496C60"/>
    <w:rsid w:val="004C045F"/>
    <w:rsid w:val="004C341E"/>
    <w:rsid w:val="004C464A"/>
    <w:rsid w:val="004C5087"/>
    <w:rsid w:val="004C5E2E"/>
    <w:rsid w:val="004D2346"/>
    <w:rsid w:val="004D2957"/>
    <w:rsid w:val="004E1A15"/>
    <w:rsid w:val="004E3FB5"/>
    <w:rsid w:val="004F3710"/>
    <w:rsid w:val="004F4641"/>
    <w:rsid w:val="004F5EC4"/>
    <w:rsid w:val="00505653"/>
    <w:rsid w:val="00505837"/>
    <w:rsid w:val="00506D87"/>
    <w:rsid w:val="00507B18"/>
    <w:rsid w:val="00512D92"/>
    <w:rsid w:val="00514887"/>
    <w:rsid w:val="005170D2"/>
    <w:rsid w:val="005212A8"/>
    <w:rsid w:val="00521A90"/>
    <w:rsid w:val="00522A90"/>
    <w:rsid w:val="00535569"/>
    <w:rsid w:val="00540ED6"/>
    <w:rsid w:val="00542A58"/>
    <w:rsid w:val="005443BE"/>
    <w:rsid w:val="005649EE"/>
    <w:rsid w:val="005848EE"/>
    <w:rsid w:val="0058500A"/>
    <w:rsid w:val="00585117"/>
    <w:rsid w:val="005872B9"/>
    <w:rsid w:val="00592839"/>
    <w:rsid w:val="005956D3"/>
    <w:rsid w:val="0059793B"/>
    <w:rsid w:val="005A3B4C"/>
    <w:rsid w:val="005A68D6"/>
    <w:rsid w:val="005C0739"/>
    <w:rsid w:val="005C0D22"/>
    <w:rsid w:val="005C2402"/>
    <w:rsid w:val="005C2C1C"/>
    <w:rsid w:val="005C3310"/>
    <w:rsid w:val="005C3593"/>
    <w:rsid w:val="005C6FBE"/>
    <w:rsid w:val="005D13B5"/>
    <w:rsid w:val="005E3543"/>
    <w:rsid w:val="005E4D7A"/>
    <w:rsid w:val="005E68E9"/>
    <w:rsid w:val="005F3CE3"/>
    <w:rsid w:val="005F489A"/>
    <w:rsid w:val="00602231"/>
    <w:rsid w:val="00607EB2"/>
    <w:rsid w:val="00615D0C"/>
    <w:rsid w:val="006228EE"/>
    <w:rsid w:val="00632C06"/>
    <w:rsid w:val="00632C61"/>
    <w:rsid w:val="00635407"/>
    <w:rsid w:val="006363E2"/>
    <w:rsid w:val="006375C5"/>
    <w:rsid w:val="00637F71"/>
    <w:rsid w:val="00643324"/>
    <w:rsid w:val="00647D54"/>
    <w:rsid w:val="00651BEB"/>
    <w:rsid w:val="00655289"/>
    <w:rsid w:val="0066002F"/>
    <w:rsid w:val="00661638"/>
    <w:rsid w:val="006636F6"/>
    <w:rsid w:val="006810D9"/>
    <w:rsid w:val="00681EDC"/>
    <w:rsid w:val="006840D7"/>
    <w:rsid w:val="00684C21"/>
    <w:rsid w:val="0069136A"/>
    <w:rsid w:val="00695897"/>
    <w:rsid w:val="006A0C25"/>
    <w:rsid w:val="006A1611"/>
    <w:rsid w:val="006A458A"/>
    <w:rsid w:val="006A5A7D"/>
    <w:rsid w:val="006B0B4E"/>
    <w:rsid w:val="006B4BCB"/>
    <w:rsid w:val="006B5A3C"/>
    <w:rsid w:val="006B635C"/>
    <w:rsid w:val="006B72B7"/>
    <w:rsid w:val="006C3B6B"/>
    <w:rsid w:val="006C4AF3"/>
    <w:rsid w:val="006E276F"/>
    <w:rsid w:val="006E2E5E"/>
    <w:rsid w:val="006E491A"/>
    <w:rsid w:val="006E4C15"/>
    <w:rsid w:val="006F1514"/>
    <w:rsid w:val="006F3F8B"/>
    <w:rsid w:val="006F428E"/>
    <w:rsid w:val="007143E4"/>
    <w:rsid w:val="00721E4C"/>
    <w:rsid w:val="00722766"/>
    <w:rsid w:val="00724321"/>
    <w:rsid w:val="0072449C"/>
    <w:rsid w:val="007267B4"/>
    <w:rsid w:val="00737C37"/>
    <w:rsid w:val="0075215B"/>
    <w:rsid w:val="007537FC"/>
    <w:rsid w:val="007567DF"/>
    <w:rsid w:val="00761239"/>
    <w:rsid w:val="00761E81"/>
    <w:rsid w:val="00766330"/>
    <w:rsid w:val="0077674D"/>
    <w:rsid w:val="00780E21"/>
    <w:rsid w:val="007872C6"/>
    <w:rsid w:val="00792417"/>
    <w:rsid w:val="00795023"/>
    <w:rsid w:val="007A275C"/>
    <w:rsid w:val="007B3B20"/>
    <w:rsid w:val="007B512E"/>
    <w:rsid w:val="007C5417"/>
    <w:rsid w:val="007E0C9C"/>
    <w:rsid w:val="007E2D65"/>
    <w:rsid w:val="007F6FEF"/>
    <w:rsid w:val="007F7D0E"/>
    <w:rsid w:val="00800985"/>
    <w:rsid w:val="00802707"/>
    <w:rsid w:val="00805CD9"/>
    <w:rsid w:val="008106A4"/>
    <w:rsid w:val="008156CB"/>
    <w:rsid w:val="00822699"/>
    <w:rsid w:val="008231D6"/>
    <w:rsid w:val="008375B5"/>
    <w:rsid w:val="00837C3C"/>
    <w:rsid w:val="00837DA3"/>
    <w:rsid w:val="00843475"/>
    <w:rsid w:val="0084656F"/>
    <w:rsid w:val="008527F0"/>
    <w:rsid w:val="00856281"/>
    <w:rsid w:val="008603B6"/>
    <w:rsid w:val="00860665"/>
    <w:rsid w:val="00871438"/>
    <w:rsid w:val="0087749D"/>
    <w:rsid w:val="0088170A"/>
    <w:rsid w:val="00885428"/>
    <w:rsid w:val="00890586"/>
    <w:rsid w:val="00893146"/>
    <w:rsid w:val="008A6F05"/>
    <w:rsid w:val="008B2B4C"/>
    <w:rsid w:val="008B3EE2"/>
    <w:rsid w:val="008B48DD"/>
    <w:rsid w:val="008C256E"/>
    <w:rsid w:val="008E3D5B"/>
    <w:rsid w:val="008F0457"/>
    <w:rsid w:val="0090696F"/>
    <w:rsid w:val="00921966"/>
    <w:rsid w:val="0092288F"/>
    <w:rsid w:val="00924C00"/>
    <w:rsid w:val="0092798E"/>
    <w:rsid w:val="009323D4"/>
    <w:rsid w:val="009338A3"/>
    <w:rsid w:val="00934EFD"/>
    <w:rsid w:val="009438C0"/>
    <w:rsid w:val="00945BD5"/>
    <w:rsid w:val="00953877"/>
    <w:rsid w:val="009541C6"/>
    <w:rsid w:val="0096684C"/>
    <w:rsid w:val="00973885"/>
    <w:rsid w:val="00976183"/>
    <w:rsid w:val="0097748C"/>
    <w:rsid w:val="00984600"/>
    <w:rsid w:val="00986BC3"/>
    <w:rsid w:val="00987D91"/>
    <w:rsid w:val="00990C29"/>
    <w:rsid w:val="0099122C"/>
    <w:rsid w:val="00991989"/>
    <w:rsid w:val="00992F72"/>
    <w:rsid w:val="009A147B"/>
    <w:rsid w:val="009A4683"/>
    <w:rsid w:val="009B4761"/>
    <w:rsid w:val="009C0506"/>
    <w:rsid w:val="009C548A"/>
    <w:rsid w:val="009C6A0A"/>
    <w:rsid w:val="009C6A25"/>
    <w:rsid w:val="009C7DE8"/>
    <w:rsid w:val="009D3BCD"/>
    <w:rsid w:val="009E5E1C"/>
    <w:rsid w:val="009E6AE1"/>
    <w:rsid w:val="009E7E24"/>
    <w:rsid w:val="009F0A72"/>
    <w:rsid w:val="009F5730"/>
    <w:rsid w:val="00A21C10"/>
    <w:rsid w:val="00A259FF"/>
    <w:rsid w:val="00A30E42"/>
    <w:rsid w:val="00A362DC"/>
    <w:rsid w:val="00A40B0C"/>
    <w:rsid w:val="00A63436"/>
    <w:rsid w:val="00A644C6"/>
    <w:rsid w:val="00A665CD"/>
    <w:rsid w:val="00A670F2"/>
    <w:rsid w:val="00A801A6"/>
    <w:rsid w:val="00A81CB3"/>
    <w:rsid w:val="00A95AEC"/>
    <w:rsid w:val="00A962E6"/>
    <w:rsid w:val="00AA1CA2"/>
    <w:rsid w:val="00AA3ED4"/>
    <w:rsid w:val="00AA7C9C"/>
    <w:rsid w:val="00AB2946"/>
    <w:rsid w:val="00AB4D00"/>
    <w:rsid w:val="00AB5391"/>
    <w:rsid w:val="00AB7815"/>
    <w:rsid w:val="00AB7AE8"/>
    <w:rsid w:val="00AC0B83"/>
    <w:rsid w:val="00AC129A"/>
    <w:rsid w:val="00AC766F"/>
    <w:rsid w:val="00AD3703"/>
    <w:rsid w:val="00AD440C"/>
    <w:rsid w:val="00AE005D"/>
    <w:rsid w:val="00AE07D7"/>
    <w:rsid w:val="00AE22B5"/>
    <w:rsid w:val="00AE62E1"/>
    <w:rsid w:val="00AF4464"/>
    <w:rsid w:val="00AF591F"/>
    <w:rsid w:val="00AF741B"/>
    <w:rsid w:val="00B015B3"/>
    <w:rsid w:val="00B06315"/>
    <w:rsid w:val="00B07D3A"/>
    <w:rsid w:val="00B10B15"/>
    <w:rsid w:val="00B120AB"/>
    <w:rsid w:val="00B1315E"/>
    <w:rsid w:val="00B20984"/>
    <w:rsid w:val="00B24F58"/>
    <w:rsid w:val="00B4103B"/>
    <w:rsid w:val="00B42047"/>
    <w:rsid w:val="00B4798A"/>
    <w:rsid w:val="00B51C34"/>
    <w:rsid w:val="00B53A28"/>
    <w:rsid w:val="00B61BA2"/>
    <w:rsid w:val="00B6718D"/>
    <w:rsid w:val="00B752C7"/>
    <w:rsid w:val="00B8392C"/>
    <w:rsid w:val="00B8486F"/>
    <w:rsid w:val="00B93A08"/>
    <w:rsid w:val="00B9549D"/>
    <w:rsid w:val="00BB1C18"/>
    <w:rsid w:val="00BB213E"/>
    <w:rsid w:val="00BB573D"/>
    <w:rsid w:val="00BC609C"/>
    <w:rsid w:val="00BC7580"/>
    <w:rsid w:val="00BC7D19"/>
    <w:rsid w:val="00BE0D84"/>
    <w:rsid w:val="00BE373E"/>
    <w:rsid w:val="00BE6252"/>
    <w:rsid w:val="00BF0013"/>
    <w:rsid w:val="00BF022F"/>
    <w:rsid w:val="00BF2281"/>
    <w:rsid w:val="00BF7DDD"/>
    <w:rsid w:val="00C03FD5"/>
    <w:rsid w:val="00C0418D"/>
    <w:rsid w:val="00C049F2"/>
    <w:rsid w:val="00C06FEA"/>
    <w:rsid w:val="00C07439"/>
    <w:rsid w:val="00C12054"/>
    <w:rsid w:val="00C12CB0"/>
    <w:rsid w:val="00C14398"/>
    <w:rsid w:val="00C26D0F"/>
    <w:rsid w:val="00C4466B"/>
    <w:rsid w:val="00C479C1"/>
    <w:rsid w:val="00C52132"/>
    <w:rsid w:val="00C5493D"/>
    <w:rsid w:val="00C5641E"/>
    <w:rsid w:val="00C60FE3"/>
    <w:rsid w:val="00C63699"/>
    <w:rsid w:val="00C75E5F"/>
    <w:rsid w:val="00C86886"/>
    <w:rsid w:val="00C91563"/>
    <w:rsid w:val="00C97885"/>
    <w:rsid w:val="00CA1C12"/>
    <w:rsid w:val="00CA300F"/>
    <w:rsid w:val="00CA756D"/>
    <w:rsid w:val="00CA7DE2"/>
    <w:rsid w:val="00CB1209"/>
    <w:rsid w:val="00CB237C"/>
    <w:rsid w:val="00CC03C4"/>
    <w:rsid w:val="00CC111D"/>
    <w:rsid w:val="00CC2316"/>
    <w:rsid w:val="00CD330C"/>
    <w:rsid w:val="00CE266C"/>
    <w:rsid w:val="00CE2F6C"/>
    <w:rsid w:val="00CE4902"/>
    <w:rsid w:val="00CE735D"/>
    <w:rsid w:val="00CF05EC"/>
    <w:rsid w:val="00CF17DA"/>
    <w:rsid w:val="00CF1EDB"/>
    <w:rsid w:val="00CF3898"/>
    <w:rsid w:val="00CF40E6"/>
    <w:rsid w:val="00CF6802"/>
    <w:rsid w:val="00D026BB"/>
    <w:rsid w:val="00D05415"/>
    <w:rsid w:val="00D07FA5"/>
    <w:rsid w:val="00D171F7"/>
    <w:rsid w:val="00D174CB"/>
    <w:rsid w:val="00D25E84"/>
    <w:rsid w:val="00D32B85"/>
    <w:rsid w:val="00D37CFF"/>
    <w:rsid w:val="00D44693"/>
    <w:rsid w:val="00D520B6"/>
    <w:rsid w:val="00D55CB9"/>
    <w:rsid w:val="00D55D7C"/>
    <w:rsid w:val="00D62DC5"/>
    <w:rsid w:val="00D653B5"/>
    <w:rsid w:val="00D7348B"/>
    <w:rsid w:val="00D743C3"/>
    <w:rsid w:val="00D7756A"/>
    <w:rsid w:val="00D812BA"/>
    <w:rsid w:val="00D84325"/>
    <w:rsid w:val="00DA07FE"/>
    <w:rsid w:val="00DA0CD6"/>
    <w:rsid w:val="00DA1BD8"/>
    <w:rsid w:val="00DA2EA0"/>
    <w:rsid w:val="00DB333B"/>
    <w:rsid w:val="00DB6F36"/>
    <w:rsid w:val="00DC07D6"/>
    <w:rsid w:val="00DC3724"/>
    <w:rsid w:val="00DC4AF0"/>
    <w:rsid w:val="00DD1D20"/>
    <w:rsid w:val="00DD77C0"/>
    <w:rsid w:val="00DE6083"/>
    <w:rsid w:val="00DF0EE7"/>
    <w:rsid w:val="00DF2FAA"/>
    <w:rsid w:val="00DF4644"/>
    <w:rsid w:val="00E00E9F"/>
    <w:rsid w:val="00E01ADE"/>
    <w:rsid w:val="00E13DB2"/>
    <w:rsid w:val="00E15522"/>
    <w:rsid w:val="00E15F9D"/>
    <w:rsid w:val="00E21EF6"/>
    <w:rsid w:val="00E22E11"/>
    <w:rsid w:val="00E25B40"/>
    <w:rsid w:val="00E53716"/>
    <w:rsid w:val="00E553AA"/>
    <w:rsid w:val="00E564BD"/>
    <w:rsid w:val="00E63162"/>
    <w:rsid w:val="00E729BC"/>
    <w:rsid w:val="00E73B71"/>
    <w:rsid w:val="00E755C3"/>
    <w:rsid w:val="00E833D5"/>
    <w:rsid w:val="00E846ED"/>
    <w:rsid w:val="00E85E9E"/>
    <w:rsid w:val="00E87A9A"/>
    <w:rsid w:val="00E925AD"/>
    <w:rsid w:val="00EA0EB4"/>
    <w:rsid w:val="00EA4CEF"/>
    <w:rsid w:val="00EA5577"/>
    <w:rsid w:val="00EA5EB8"/>
    <w:rsid w:val="00EB1591"/>
    <w:rsid w:val="00EB3817"/>
    <w:rsid w:val="00EB63AE"/>
    <w:rsid w:val="00EC0D49"/>
    <w:rsid w:val="00EC27B9"/>
    <w:rsid w:val="00ED1982"/>
    <w:rsid w:val="00ED2006"/>
    <w:rsid w:val="00ED6C3F"/>
    <w:rsid w:val="00EE589E"/>
    <w:rsid w:val="00EF195A"/>
    <w:rsid w:val="00EF3E4D"/>
    <w:rsid w:val="00EF7ECE"/>
    <w:rsid w:val="00F00712"/>
    <w:rsid w:val="00F063DF"/>
    <w:rsid w:val="00F11999"/>
    <w:rsid w:val="00F1632E"/>
    <w:rsid w:val="00F17180"/>
    <w:rsid w:val="00F2774D"/>
    <w:rsid w:val="00F329B9"/>
    <w:rsid w:val="00F37398"/>
    <w:rsid w:val="00F42096"/>
    <w:rsid w:val="00F429EB"/>
    <w:rsid w:val="00F52383"/>
    <w:rsid w:val="00F5388D"/>
    <w:rsid w:val="00F53FA8"/>
    <w:rsid w:val="00F57246"/>
    <w:rsid w:val="00F57C2B"/>
    <w:rsid w:val="00F653BE"/>
    <w:rsid w:val="00F66460"/>
    <w:rsid w:val="00F7377E"/>
    <w:rsid w:val="00F73A09"/>
    <w:rsid w:val="00F748B7"/>
    <w:rsid w:val="00F7779C"/>
    <w:rsid w:val="00F823F7"/>
    <w:rsid w:val="00F910F5"/>
    <w:rsid w:val="00F954AF"/>
    <w:rsid w:val="00F960FB"/>
    <w:rsid w:val="00F9711B"/>
    <w:rsid w:val="00FA14C2"/>
    <w:rsid w:val="00FA5644"/>
    <w:rsid w:val="00FB016D"/>
    <w:rsid w:val="00FB4FB2"/>
    <w:rsid w:val="00FC53EB"/>
    <w:rsid w:val="00FC6CA7"/>
    <w:rsid w:val="00FC7C35"/>
    <w:rsid w:val="00FD0620"/>
    <w:rsid w:val="00FE0016"/>
    <w:rsid w:val="00FF264C"/>
    <w:rsid w:val="00FF26BE"/>
    <w:rsid w:val="00FF30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45EFE"/>
  <w15:docId w15:val="{8BBCAA1C-B266-4AC5-A4B7-206C5A30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438"/>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40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43B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1A40E4"/>
    <w:rPr>
      <w:b/>
      <w:bCs/>
      <w:caps w:val="0"/>
      <w:smallCaps/>
      <w:color w:val="365F91" w:themeColor="accent1" w:themeShade="BF"/>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rPr>
      <w:rFonts w:eastAsiaTheme="minorHAnsi"/>
      <w:lang w:eastAsia="en-US"/>
    </w:rPr>
  </w:style>
  <w:style w:type="paragraph" w:styleId="NoSpacing">
    <w:name w:val="No Spacing"/>
    <w:uiPriority w:val="1"/>
    <w:semiHidden/>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1A40E4"/>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sid w:val="001A40E4"/>
    <w:rPr>
      <w:i/>
      <w:iCs/>
      <w:color w:val="365F91" w:themeColor="accent1" w:themeShade="BF"/>
    </w:rPr>
  </w:style>
  <w:style w:type="paragraph" w:styleId="IntenseQuote">
    <w:name w:val="Intense Quote"/>
    <w:basedOn w:val="Normal"/>
    <w:next w:val="Normal"/>
    <w:link w:val="IntenseQuote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A40E4"/>
    <w:rPr>
      <w:i/>
      <w:iCs/>
      <w:color w:val="365F91" w:themeColor="accent1" w:themeShade="BF"/>
    </w:rPr>
  </w:style>
  <w:style w:type="paragraph" w:styleId="BlockText">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UnresolvedMention1">
    <w:name w:val="Unresolved Mention1"/>
    <w:basedOn w:val="DefaultParagraphFont"/>
    <w:uiPriority w:val="99"/>
    <w:semiHidden/>
    <w:unhideWhenUsed/>
    <w:rsid w:val="001A40E4"/>
    <w:rPr>
      <w:color w:val="595959" w:themeColor="text1" w:themeTint="A6"/>
      <w:shd w:val="clear" w:color="auto" w:fill="E6E6E6"/>
    </w:rPr>
  </w:style>
  <w:style w:type="paragraph" w:styleId="Caption">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Emphasis">
    <w:name w:val="Emphasis"/>
    <w:basedOn w:val="DefaultParagraphFont"/>
    <w:uiPriority w:val="20"/>
    <w:semiHidden/>
    <w:unhideWhenUsed/>
    <w:qFormat/>
    <w:rsid w:val="005443BE"/>
    <w:rPr>
      <w:i/>
      <w:iCs/>
    </w:rPr>
  </w:style>
  <w:style w:type="character" w:customStyle="1" w:styleId="Heading6Char">
    <w:name w:val="Heading 6 Char"/>
    <w:basedOn w:val="DefaultParagraphFont"/>
    <w:link w:val="Heading6"/>
    <w:uiPriority w:val="9"/>
    <w:semiHidden/>
    <w:rsid w:val="00544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443BE"/>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unhideWhenUsed/>
    <w:qFormat/>
    <w:rsid w:val="005443BE"/>
    <w:pPr>
      <w:ind w:left="720"/>
      <w:contextualSpacing/>
    </w:pPr>
  </w:style>
  <w:style w:type="paragraph" w:styleId="Quote">
    <w:name w:val="Quote"/>
    <w:basedOn w:val="Normal"/>
    <w:next w:val="Normal"/>
    <w:link w:val="QuoteChar"/>
    <w:uiPriority w:val="29"/>
    <w:semiHidden/>
    <w:unhideWhenUsed/>
    <w:qFormat/>
    <w:rsid w:val="005443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443BE"/>
    <w:rPr>
      <w:i/>
      <w:iCs/>
      <w:color w:val="404040" w:themeColor="text1" w:themeTint="BF"/>
    </w:rPr>
  </w:style>
  <w:style w:type="character" w:styleId="Strong">
    <w:name w:val="Strong"/>
    <w:basedOn w:val="DefaultParagraphFont"/>
    <w:uiPriority w:val="22"/>
    <w:semiHidden/>
    <w:unhideWhenUsed/>
    <w:qFormat/>
    <w:rsid w:val="005443BE"/>
    <w:rPr>
      <w:b/>
      <w:bCs/>
    </w:rPr>
  </w:style>
  <w:style w:type="paragraph" w:styleId="Subtitle">
    <w:name w:val="Subtitle"/>
    <w:basedOn w:val="Normal"/>
    <w:next w:val="Normal"/>
    <w:link w:val="SubtitleChar"/>
    <w:uiPriority w:val="11"/>
    <w:semiHidden/>
    <w:unhideWhenUsed/>
    <w:qFormat/>
    <w:rsid w:val="005443B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5443BE"/>
    <w:rPr>
      <w:color w:val="5A5A5A" w:themeColor="text1" w:themeTint="A5"/>
      <w:spacing w:val="15"/>
      <w:sz w:val="22"/>
      <w:szCs w:val="22"/>
    </w:rPr>
  </w:style>
  <w:style w:type="character" w:styleId="SubtleEmphasis">
    <w:name w:val="Subtle Emphasis"/>
    <w:basedOn w:val="DefaultParagraphFont"/>
    <w:uiPriority w:val="19"/>
    <w:semiHidden/>
    <w:unhideWhenUsed/>
    <w:qFormat/>
    <w:rsid w:val="005443BE"/>
    <w:rPr>
      <w:i/>
      <w:iCs/>
      <w:color w:val="404040" w:themeColor="text1" w:themeTint="BF"/>
    </w:rPr>
  </w:style>
  <w:style w:type="character" w:styleId="SubtleReference">
    <w:name w:val="Subtle Reference"/>
    <w:basedOn w:val="DefaultParagraphFont"/>
    <w:uiPriority w:val="31"/>
    <w:semiHidden/>
    <w:unhideWhenUsed/>
    <w:qFormat/>
    <w:rsid w:val="005443BE"/>
    <w:rPr>
      <w:smallCaps/>
      <w:color w:val="5A5A5A" w:themeColor="text1" w:themeTint="A5"/>
    </w:rPr>
  </w:style>
  <w:style w:type="paragraph" w:styleId="Title">
    <w:name w:val="Title"/>
    <w:basedOn w:val="Normal"/>
    <w:next w:val="Normal"/>
    <w:link w:val="TitleChar"/>
    <w:uiPriority w:val="10"/>
    <w:semiHidden/>
    <w:unhideWhenUsed/>
    <w:qFormat/>
    <w:rsid w:val="005443BE"/>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443B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53A28"/>
    <w:pPr>
      <w:spacing w:before="0" w:after="150"/>
    </w:pPr>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BE6252"/>
    <w:pPr>
      <w:spacing w:before="30" w:after="30"/>
    </w:pPr>
    <w:rPr>
      <w:rFonts w:eastAsiaTheme="minorEastAsia"/>
      <w:b/>
      <w:bCs/>
      <w:lang w:eastAsia="ja-JP"/>
    </w:rPr>
  </w:style>
  <w:style w:type="character" w:customStyle="1" w:styleId="CommentSubjectChar">
    <w:name w:val="Comment Subject Char"/>
    <w:basedOn w:val="CommentTextChar"/>
    <w:link w:val="CommentSubject"/>
    <w:uiPriority w:val="99"/>
    <w:semiHidden/>
    <w:rsid w:val="00BE6252"/>
    <w:rPr>
      <w:rFonts w:eastAsiaTheme="minorHAnsi"/>
      <w:b/>
      <w:bCs/>
      <w:lang w:eastAsia="en-US"/>
    </w:rPr>
  </w:style>
  <w:style w:type="character" w:styleId="Hyperlink">
    <w:name w:val="Hyperlink"/>
    <w:basedOn w:val="DefaultParagraphFont"/>
    <w:uiPriority w:val="99"/>
    <w:unhideWhenUsed/>
    <w:rsid w:val="000912D6"/>
    <w:rPr>
      <w:color w:val="0000FF" w:themeColor="hyperlink"/>
      <w:u w:val="single"/>
    </w:rPr>
  </w:style>
  <w:style w:type="character" w:styleId="FollowedHyperlink">
    <w:name w:val="FollowedHyperlink"/>
    <w:basedOn w:val="DefaultParagraphFont"/>
    <w:uiPriority w:val="99"/>
    <w:semiHidden/>
    <w:unhideWhenUsed/>
    <w:rsid w:val="00CA300F"/>
    <w:rPr>
      <w:color w:val="800080" w:themeColor="followedHyperlink"/>
      <w:u w:val="single"/>
    </w:rPr>
  </w:style>
  <w:style w:type="paragraph" w:styleId="Revision">
    <w:name w:val="Revision"/>
    <w:hidden/>
    <w:uiPriority w:val="99"/>
    <w:semiHidden/>
    <w:rsid w:val="00FB016D"/>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208">
      <w:bodyDiv w:val="1"/>
      <w:marLeft w:val="0"/>
      <w:marRight w:val="0"/>
      <w:marTop w:val="0"/>
      <w:marBottom w:val="0"/>
      <w:divBdr>
        <w:top w:val="none" w:sz="0" w:space="0" w:color="auto"/>
        <w:left w:val="none" w:sz="0" w:space="0" w:color="auto"/>
        <w:bottom w:val="none" w:sz="0" w:space="0" w:color="auto"/>
        <w:right w:val="none" w:sz="0" w:space="0" w:color="auto"/>
      </w:divBdr>
      <w:divsChild>
        <w:div w:id="1994142600">
          <w:marLeft w:val="0"/>
          <w:marRight w:val="0"/>
          <w:marTop w:val="0"/>
          <w:marBottom w:val="0"/>
          <w:divBdr>
            <w:top w:val="none" w:sz="0" w:space="0" w:color="auto"/>
            <w:left w:val="none" w:sz="0" w:space="0" w:color="auto"/>
            <w:bottom w:val="none" w:sz="0" w:space="0" w:color="auto"/>
            <w:right w:val="none" w:sz="0" w:space="0" w:color="auto"/>
          </w:divBdr>
          <w:divsChild>
            <w:div w:id="1658460685">
              <w:marLeft w:val="0"/>
              <w:marRight w:val="0"/>
              <w:marTop w:val="0"/>
              <w:marBottom w:val="0"/>
              <w:divBdr>
                <w:top w:val="none" w:sz="0" w:space="0" w:color="auto"/>
                <w:left w:val="none" w:sz="0" w:space="0" w:color="auto"/>
                <w:bottom w:val="none" w:sz="0" w:space="0" w:color="auto"/>
                <w:right w:val="none" w:sz="0" w:space="0" w:color="auto"/>
              </w:divBdr>
              <w:divsChild>
                <w:div w:id="1509514496">
                  <w:marLeft w:val="-225"/>
                  <w:marRight w:val="-225"/>
                  <w:marTop w:val="0"/>
                  <w:marBottom w:val="0"/>
                  <w:divBdr>
                    <w:top w:val="none" w:sz="0" w:space="0" w:color="auto"/>
                    <w:left w:val="none" w:sz="0" w:space="0" w:color="auto"/>
                    <w:bottom w:val="none" w:sz="0" w:space="0" w:color="auto"/>
                    <w:right w:val="none" w:sz="0" w:space="0" w:color="auto"/>
                  </w:divBdr>
                  <w:divsChild>
                    <w:div w:id="556819262">
                      <w:marLeft w:val="0"/>
                      <w:marRight w:val="0"/>
                      <w:marTop w:val="0"/>
                      <w:marBottom w:val="0"/>
                      <w:divBdr>
                        <w:top w:val="none" w:sz="0" w:space="0" w:color="auto"/>
                        <w:left w:val="none" w:sz="0" w:space="0" w:color="auto"/>
                        <w:bottom w:val="none" w:sz="0" w:space="0" w:color="auto"/>
                        <w:right w:val="none" w:sz="0" w:space="0" w:color="auto"/>
                      </w:divBdr>
                      <w:divsChild>
                        <w:div w:id="773136961">
                          <w:marLeft w:val="0"/>
                          <w:marRight w:val="0"/>
                          <w:marTop w:val="0"/>
                          <w:marBottom w:val="0"/>
                          <w:divBdr>
                            <w:top w:val="none" w:sz="0" w:space="0" w:color="auto"/>
                            <w:left w:val="none" w:sz="0" w:space="0" w:color="auto"/>
                            <w:bottom w:val="none" w:sz="0" w:space="0" w:color="auto"/>
                            <w:right w:val="none" w:sz="0" w:space="0" w:color="auto"/>
                          </w:divBdr>
                          <w:divsChild>
                            <w:div w:id="3784371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1420">
      <w:bodyDiv w:val="1"/>
      <w:marLeft w:val="0"/>
      <w:marRight w:val="0"/>
      <w:marTop w:val="0"/>
      <w:marBottom w:val="0"/>
      <w:divBdr>
        <w:top w:val="none" w:sz="0" w:space="0" w:color="auto"/>
        <w:left w:val="none" w:sz="0" w:space="0" w:color="auto"/>
        <w:bottom w:val="none" w:sz="0" w:space="0" w:color="auto"/>
        <w:right w:val="none" w:sz="0" w:space="0" w:color="auto"/>
      </w:divBdr>
    </w:div>
    <w:div w:id="375355905">
      <w:bodyDiv w:val="1"/>
      <w:marLeft w:val="0"/>
      <w:marRight w:val="0"/>
      <w:marTop w:val="0"/>
      <w:marBottom w:val="0"/>
      <w:divBdr>
        <w:top w:val="none" w:sz="0" w:space="0" w:color="auto"/>
        <w:left w:val="none" w:sz="0" w:space="0" w:color="auto"/>
        <w:bottom w:val="none" w:sz="0" w:space="0" w:color="auto"/>
        <w:right w:val="none" w:sz="0" w:space="0" w:color="auto"/>
      </w:divBdr>
    </w:div>
    <w:div w:id="393355835">
      <w:bodyDiv w:val="1"/>
      <w:marLeft w:val="0"/>
      <w:marRight w:val="0"/>
      <w:marTop w:val="0"/>
      <w:marBottom w:val="0"/>
      <w:divBdr>
        <w:top w:val="none" w:sz="0" w:space="0" w:color="auto"/>
        <w:left w:val="none" w:sz="0" w:space="0" w:color="auto"/>
        <w:bottom w:val="none" w:sz="0" w:space="0" w:color="auto"/>
        <w:right w:val="none" w:sz="0" w:space="0" w:color="auto"/>
      </w:divBdr>
    </w:div>
    <w:div w:id="637607614">
      <w:bodyDiv w:val="1"/>
      <w:marLeft w:val="0"/>
      <w:marRight w:val="0"/>
      <w:marTop w:val="0"/>
      <w:marBottom w:val="0"/>
      <w:divBdr>
        <w:top w:val="none" w:sz="0" w:space="0" w:color="auto"/>
        <w:left w:val="none" w:sz="0" w:space="0" w:color="auto"/>
        <w:bottom w:val="none" w:sz="0" w:space="0" w:color="auto"/>
        <w:right w:val="none" w:sz="0" w:space="0" w:color="auto"/>
      </w:divBdr>
      <w:divsChild>
        <w:div w:id="755783000">
          <w:marLeft w:val="0"/>
          <w:marRight w:val="0"/>
          <w:marTop w:val="0"/>
          <w:marBottom w:val="0"/>
          <w:divBdr>
            <w:top w:val="none" w:sz="0" w:space="0" w:color="auto"/>
            <w:left w:val="none" w:sz="0" w:space="0" w:color="auto"/>
            <w:bottom w:val="none" w:sz="0" w:space="0" w:color="auto"/>
            <w:right w:val="none" w:sz="0" w:space="0" w:color="auto"/>
          </w:divBdr>
          <w:divsChild>
            <w:div w:id="1892883152">
              <w:marLeft w:val="0"/>
              <w:marRight w:val="0"/>
              <w:marTop w:val="0"/>
              <w:marBottom w:val="0"/>
              <w:divBdr>
                <w:top w:val="none" w:sz="0" w:space="0" w:color="auto"/>
                <w:left w:val="none" w:sz="0" w:space="0" w:color="auto"/>
                <w:bottom w:val="none" w:sz="0" w:space="0" w:color="auto"/>
                <w:right w:val="none" w:sz="0" w:space="0" w:color="auto"/>
              </w:divBdr>
              <w:divsChild>
                <w:div w:id="1071199962">
                  <w:marLeft w:val="0"/>
                  <w:marRight w:val="0"/>
                  <w:marTop w:val="0"/>
                  <w:marBottom w:val="0"/>
                  <w:divBdr>
                    <w:top w:val="none" w:sz="0" w:space="0" w:color="auto"/>
                    <w:left w:val="none" w:sz="0" w:space="0" w:color="auto"/>
                    <w:bottom w:val="none" w:sz="0" w:space="0" w:color="auto"/>
                    <w:right w:val="none" w:sz="0" w:space="0" w:color="auto"/>
                  </w:divBdr>
                  <w:divsChild>
                    <w:div w:id="1228106064">
                      <w:marLeft w:val="0"/>
                      <w:marRight w:val="0"/>
                      <w:marTop w:val="750"/>
                      <w:marBottom w:val="750"/>
                      <w:divBdr>
                        <w:top w:val="single" w:sz="6" w:space="15" w:color="E9E9E9"/>
                        <w:left w:val="single" w:sz="6" w:space="15" w:color="E9E9E9"/>
                        <w:bottom w:val="single" w:sz="6" w:space="15" w:color="E9E9E9"/>
                        <w:right w:val="single" w:sz="6" w:space="15" w:color="E9E9E9"/>
                      </w:divBdr>
                      <w:divsChild>
                        <w:div w:id="7812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643594">
      <w:bodyDiv w:val="1"/>
      <w:marLeft w:val="0"/>
      <w:marRight w:val="0"/>
      <w:marTop w:val="0"/>
      <w:marBottom w:val="0"/>
      <w:divBdr>
        <w:top w:val="none" w:sz="0" w:space="0" w:color="auto"/>
        <w:left w:val="none" w:sz="0" w:space="0" w:color="auto"/>
        <w:bottom w:val="none" w:sz="0" w:space="0" w:color="auto"/>
        <w:right w:val="none" w:sz="0" w:space="0" w:color="auto"/>
      </w:divBdr>
      <w:divsChild>
        <w:div w:id="1563104445">
          <w:marLeft w:val="0"/>
          <w:marRight w:val="0"/>
          <w:marTop w:val="0"/>
          <w:marBottom w:val="0"/>
          <w:divBdr>
            <w:top w:val="none" w:sz="0" w:space="0" w:color="auto"/>
            <w:left w:val="none" w:sz="0" w:space="0" w:color="auto"/>
            <w:bottom w:val="none" w:sz="0" w:space="0" w:color="auto"/>
            <w:right w:val="none" w:sz="0" w:space="0" w:color="auto"/>
          </w:divBdr>
          <w:divsChild>
            <w:div w:id="1718243159">
              <w:marLeft w:val="0"/>
              <w:marRight w:val="0"/>
              <w:marTop w:val="0"/>
              <w:marBottom w:val="0"/>
              <w:divBdr>
                <w:top w:val="none" w:sz="0" w:space="0" w:color="auto"/>
                <w:left w:val="none" w:sz="0" w:space="0" w:color="auto"/>
                <w:bottom w:val="none" w:sz="0" w:space="0" w:color="auto"/>
                <w:right w:val="none" w:sz="0" w:space="0" w:color="auto"/>
              </w:divBdr>
              <w:divsChild>
                <w:div w:id="717709605">
                  <w:marLeft w:val="0"/>
                  <w:marRight w:val="0"/>
                  <w:marTop w:val="0"/>
                  <w:marBottom w:val="0"/>
                  <w:divBdr>
                    <w:top w:val="none" w:sz="0" w:space="0" w:color="auto"/>
                    <w:left w:val="none" w:sz="0" w:space="0" w:color="auto"/>
                    <w:bottom w:val="none" w:sz="0" w:space="0" w:color="auto"/>
                    <w:right w:val="none" w:sz="0" w:space="0" w:color="auto"/>
                  </w:divBdr>
                  <w:divsChild>
                    <w:div w:id="1662463918">
                      <w:marLeft w:val="0"/>
                      <w:marRight w:val="0"/>
                      <w:marTop w:val="0"/>
                      <w:marBottom w:val="0"/>
                      <w:divBdr>
                        <w:top w:val="none" w:sz="0" w:space="0" w:color="auto"/>
                        <w:left w:val="none" w:sz="0" w:space="0" w:color="auto"/>
                        <w:bottom w:val="none" w:sz="0" w:space="0" w:color="auto"/>
                        <w:right w:val="none" w:sz="0" w:space="0" w:color="auto"/>
                      </w:divBdr>
                      <w:divsChild>
                        <w:div w:id="1717847137">
                          <w:marLeft w:val="0"/>
                          <w:marRight w:val="0"/>
                          <w:marTop w:val="0"/>
                          <w:marBottom w:val="0"/>
                          <w:divBdr>
                            <w:top w:val="none" w:sz="0" w:space="0" w:color="auto"/>
                            <w:left w:val="none" w:sz="0" w:space="0" w:color="auto"/>
                            <w:bottom w:val="none" w:sz="0" w:space="0" w:color="auto"/>
                            <w:right w:val="none" w:sz="0" w:space="0" w:color="auto"/>
                          </w:divBdr>
                          <w:divsChild>
                            <w:div w:id="219442573">
                              <w:marLeft w:val="0"/>
                              <w:marRight w:val="0"/>
                              <w:marTop w:val="0"/>
                              <w:marBottom w:val="0"/>
                              <w:divBdr>
                                <w:top w:val="none" w:sz="0" w:space="0" w:color="auto"/>
                                <w:left w:val="none" w:sz="0" w:space="0" w:color="auto"/>
                                <w:bottom w:val="none" w:sz="0" w:space="0" w:color="auto"/>
                                <w:right w:val="none" w:sz="0" w:space="0" w:color="auto"/>
                              </w:divBdr>
                              <w:divsChild>
                                <w:div w:id="910774908">
                                  <w:marLeft w:val="0"/>
                                  <w:marRight w:val="0"/>
                                  <w:marTop w:val="0"/>
                                  <w:marBottom w:val="0"/>
                                  <w:divBdr>
                                    <w:top w:val="none" w:sz="0" w:space="0" w:color="auto"/>
                                    <w:left w:val="none" w:sz="0" w:space="0" w:color="auto"/>
                                    <w:bottom w:val="none" w:sz="0" w:space="0" w:color="auto"/>
                                    <w:right w:val="none" w:sz="0" w:space="0" w:color="auto"/>
                                  </w:divBdr>
                                  <w:divsChild>
                                    <w:div w:id="1423914261">
                                      <w:marLeft w:val="0"/>
                                      <w:marRight w:val="0"/>
                                      <w:marTop w:val="0"/>
                                      <w:marBottom w:val="300"/>
                                      <w:divBdr>
                                        <w:top w:val="none" w:sz="0" w:space="0" w:color="auto"/>
                                        <w:left w:val="none" w:sz="0" w:space="0" w:color="auto"/>
                                        <w:bottom w:val="none" w:sz="0" w:space="0" w:color="auto"/>
                                        <w:right w:val="none" w:sz="0" w:space="0" w:color="auto"/>
                                      </w:divBdr>
                                      <w:divsChild>
                                        <w:div w:id="1784420736">
                                          <w:marLeft w:val="0"/>
                                          <w:marRight w:val="0"/>
                                          <w:marTop w:val="0"/>
                                          <w:marBottom w:val="0"/>
                                          <w:divBdr>
                                            <w:top w:val="none" w:sz="0" w:space="0" w:color="auto"/>
                                            <w:left w:val="none" w:sz="0" w:space="0" w:color="auto"/>
                                            <w:bottom w:val="none" w:sz="0" w:space="0" w:color="auto"/>
                                            <w:right w:val="none" w:sz="0" w:space="0" w:color="auto"/>
                                          </w:divBdr>
                                          <w:divsChild>
                                            <w:div w:id="812261898">
                                              <w:marLeft w:val="0"/>
                                              <w:marRight w:val="0"/>
                                              <w:marTop w:val="0"/>
                                              <w:marBottom w:val="0"/>
                                              <w:divBdr>
                                                <w:top w:val="none" w:sz="0" w:space="0" w:color="auto"/>
                                                <w:left w:val="none" w:sz="0" w:space="0" w:color="auto"/>
                                                <w:bottom w:val="none" w:sz="0" w:space="0" w:color="auto"/>
                                                <w:right w:val="none" w:sz="0" w:space="0" w:color="auto"/>
                                              </w:divBdr>
                                            </w:div>
                                            <w:div w:id="15464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2002">
                                      <w:marLeft w:val="0"/>
                                      <w:marRight w:val="0"/>
                                      <w:marTop w:val="0"/>
                                      <w:marBottom w:val="300"/>
                                      <w:divBdr>
                                        <w:top w:val="none" w:sz="0" w:space="0" w:color="auto"/>
                                        <w:left w:val="none" w:sz="0" w:space="0" w:color="auto"/>
                                        <w:bottom w:val="none" w:sz="0" w:space="0" w:color="auto"/>
                                        <w:right w:val="none" w:sz="0" w:space="0" w:color="auto"/>
                                      </w:divBdr>
                                      <w:divsChild>
                                        <w:div w:id="1696812563">
                                          <w:marLeft w:val="0"/>
                                          <w:marRight w:val="0"/>
                                          <w:marTop w:val="0"/>
                                          <w:marBottom w:val="0"/>
                                          <w:divBdr>
                                            <w:top w:val="none" w:sz="0" w:space="0" w:color="auto"/>
                                            <w:left w:val="none" w:sz="0" w:space="0" w:color="auto"/>
                                            <w:bottom w:val="none" w:sz="0" w:space="0" w:color="auto"/>
                                            <w:right w:val="none" w:sz="0" w:space="0" w:color="auto"/>
                                          </w:divBdr>
                                          <w:divsChild>
                                            <w:div w:id="72436171">
                                              <w:marLeft w:val="0"/>
                                              <w:marRight w:val="0"/>
                                              <w:marTop w:val="0"/>
                                              <w:marBottom w:val="0"/>
                                              <w:divBdr>
                                                <w:top w:val="none" w:sz="0" w:space="0" w:color="auto"/>
                                                <w:left w:val="none" w:sz="0" w:space="0" w:color="auto"/>
                                                <w:bottom w:val="none" w:sz="0" w:space="0" w:color="auto"/>
                                                <w:right w:val="none" w:sz="0" w:space="0" w:color="auto"/>
                                              </w:divBdr>
                                            </w:div>
                                            <w:div w:id="540484994">
                                              <w:marLeft w:val="576"/>
                                              <w:marRight w:val="0"/>
                                              <w:marTop w:val="0"/>
                                              <w:marBottom w:val="0"/>
                                              <w:divBdr>
                                                <w:top w:val="none" w:sz="0" w:space="0" w:color="auto"/>
                                                <w:left w:val="none" w:sz="0" w:space="0" w:color="auto"/>
                                                <w:bottom w:val="none" w:sz="0" w:space="0" w:color="auto"/>
                                                <w:right w:val="none" w:sz="0" w:space="0" w:color="auto"/>
                                              </w:divBdr>
                                            </w:div>
                                            <w:div w:id="1547569143">
                                              <w:marLeft w:val="576"/>
                                              <w:marRight w:val="0"/>
                                              <w:marTop w:val="0"/>
                                              <w:marBottom w:val="0"/>
                                              <w:divBdr>
                                                <w:top w:val="none" w:sz="0" w:space="0" w:color="auto"/>
                                                <w:left w:val="none" w:sz="0" w:space="0" w:color="auto"/>
                                                <w:bottom w:val="none" w:sz="0" w:space="0" w:color="auto"/>
                                                <w:right w:val="none" w:sz="0" w:space="0" w:color="auto"/>
                                              </w:divBdr>
                                            </w:div>
                                            <w:div w:id="1995571616">
                                              <w:marLeft w:val="0"/>
                                              <w:marRight w:val="0"/>
                                              <w:marTop w:val="0"/>
                                              <w:marBottom w:val="0"/>
                                              <w:divBdr>
                                                <w:top w:val="none" w:sz="0" w:space="0" w:color="auto"/>
                                                <w:left w:val="none" w:sz="0" w:space="0" w:color="auto"/>
                                                <w:bottom w:val="none" w:sz="0" w:space="0" w:color="auto"/>
                                                <w:right w:val="none" w:sz="0" w:space="0" w:color="auto"/>
                                              </w:divBdr>
                                            </w:div>
                                            <w:div w:id="2056079664">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82547">
      <w:bodyDiv w:val="1"/>
      <w:marLeft w:val="0"/>
      <w:marRight w:val="0"/>
      <w:marTop w:val="0"/>
      <w:marBottom w:val="0"/>
      <w:divBdr>
        <w:top w:val="none" w:sz="0" w:space="0" w:color="auto"/>
        <w:left w:val="none" w:sz="0" w:space="0" w:color="auto"/>
        <w:bottom w:val="none" w:sz="0" w:space="0" w:color="auto"/>
        <w:right w:val="none" w:sz="0" w:space="0" w:color="auto"/>
      </w:divBdr>
    </w:div>
    <w:div w:id="1024789933">
      <w:bodyDiv w:val="1"/>
      <w:marLeft w:val="0"/>
      <w:marRight w:val="0"/>
      <w:marTop w:val="0"/>
      <w:marBottom w:val="0"/>
      <w:divBdr>
        <w:top w:val="none" w:sz="0" w:space="0" w:color="auto"/>
        <w:left w:val="none" w:sz="0" w:space="0" w:color="auto"/>
        <w:bottom w:val="none" w:sz="0" w:space="0" w:color="auto"/>
        <w:right w:val="none" w:sz="0" w:space="0" w:color="auto"/>
      </w:divBdr>
    </w:div>
    <w:div w:id="1256019689">
      <w:bodyDiv w:val="1"/>
      <w:marLeft w:val="0"/>
      <w:marRight w:val="0"/>
      <w:marTop w:val="0"/>
      <w:marBottom w:val="0"/>
      <w:divBdr>
        <w:top w:val="none" w:sz="0" w:space="0" w:color="auto"/>
        <w:left w:val="none" w:sz="0" w:space="0" w:color="auto"/>
        <w:bottom w:val="none" w:sz="0" w:space="0" w:color="auto"/>
        <w:right w:val="none" w:sz="0" w:space="0" w:color="auto"/>
      </w:divBdr>
    </w:div>
    <w:div w:id="1289507615">
      <w:bodyDiv w:val="1"/>
      <w:marLeft w:val="0"/>
      <w:marRight w:val="0"/>
      <w:marTop w:val="0"/>
      <w:marBottom w:val="0"/>
      <w:divBdr>
        <w:top w:val="none" w:sz="0" w:space="0" w:color="auto"/>
        <w:left w:val="none" w:sz="0" w:space="0" w:color="auto"/>
        <w:bottom w:val="none" w:sz="0" w:space="0" w:color="auto"/>
        <w:right w:val="none" w:sz="0" w:space="0" w:color="auto"/>
      </w:divBdr>
      <w:divsChild>
        <w:div w:id="1246916334">
          <w:marLeft w:val="0"/>
          <w:marRight w:val="0"/>
          <w:marTop w:val="0"/>
          <w:marBottom w:val="0"/>
          <w:divBdr>
            <w:top w:val="none" w:sz="0" w:space="0" w:color="auto"/>
            <w:left w:val="none" w:sz="0" w:space="0" w:color="auto"/>
            <w:bottom w:val="none" w:sz="0" w:space="0" w:color="auto"/>
            <w:right w:val="none" w:sz="0" w:space="0" w:color="auto"/>
          </w:divBdr>
          <w:divsChild>
            <w:div w:id="277568851">
              <w:marLeft w:val="0"/>
              <w:marRight w:val="0"/>
              <w:marTop w:val="0"/>
              <w:marBottom w:val="0"/>
              <w:divBdr>
                <w:top w:val="none" w:sz="0" w:space="0" w:color="auto"/>
                <w:left w:val="none" w:sz="0" w:space="0" w:color="auto"/>
                <w:bottom w:val="none" w:sz="0" w:space="0" w:color="auto"/>
                <w:right w:val="none" w:sz="0" w:space="0" w:color="auto"/>
              </w:divBdr>
              <w:divsChild>
                <w:div w:id="425922091">
                  <w:marLeft w:val="0"/>
                  <w:marRight w:val="0"/>
                  <w:marTop w:val="0"/>
                  <w:marBottom w:val="0"/>
                  <w:divBdr>
                    <w:top w:val="none" w:sz="0" w:space="0" w:color="auto"/>
                    <w:left w:val="none" w:sz="0" w:space="0" w:color="auto"/>
                    <w:bottom w:val="none" w:sz="0" w:space="0" w:color="auto"/>
                    <w:right w:val="none" w:sz="0" w:space="0" w:color="auto"/>
                  </w:divBdr>
                  <w:divsChild>
                    <w:div w:id="1945991284">
                      <w:marLeft w:val="0"/>
                      <w:marRight w:val="0"/>
                      <w:marTop w:val="0"/>
                      <w:marBottom w:val="0"/>
                      <w:divBdr>
                        <w:top w:val="none" w:sz="0" w:space="0" w:color="auto"/>
                        <w:left w:val="none" w:sz="0" w:space="0" w:color="auto"/>
                        <w:bottom w:val="none" w:sz="0" w:space="0" w:color="auto"/>
                        <w:right w:val="none" w:sz="0" w:space="0" w:color="auto"/>
                      </w:divBdr>
                      <w:divsChild>
                        <w:div w:id="1928224481">
                          <w:marLeft w:val="0"/>
                          <w:marRight w:val="0"/>
                          <w:marTop w:val="0"/>
                          <w:marBottom w:val="0"/>
                          <w:divBdr>
                            <w:top w:val="none" w:sz="0" w:space="0" w:color="auto"/>
                            <w:left w:val="none" w:sz="0" w:space="0" w:color="auto"/>
                            <w:bottom w:val="none" w:sz="0" w:space="0" w:color="auto"/>
                            <w:right w:val="none" w:sz="0" w:space="0" w:color="auto"/>
                          </w:divBdr>
                          <w:divsChild>
                            <w:div w:id="536049035">
                              <w:marLeft w:val="0"/>
                              <w:marRight w:val="0"/>
                              <w:marTop w:val="0"/>
                              <w:marBottom w:val="0"/>
                              <w:divBdr>
                                <w:top w:val="none" w:sz="0" w:space="0" w:color="auto"/>
                                <w:left w:val="none" w:sz="0" w:space="0" w:color="auto"/>
                                <w:bottom w:val="none" w:sz="0" w:space="0" w:color="auto"/>
                                <w:right w:val="none" w:sz="0" w:space="0" w:color="auto"/>
                              </w:divBdr>
                              <w:divsChild>
                                <w:div w:id="483469509">
                                  <w:marLeft w:val="0"/>
                                  <w:marRight w:val="0"/>
                                  <w:marTop w:val="0"/>
                                  <w:marBottom w:val="0"/>
                                  <w:divBdr>
                                    <w:top w:val="none" w:sz="0" w:space="0" w:color="auto"/>
                                    <w:left w:val="none" w:sz="0" w:space="0" w:color="auto"/>
                                    <w:bottom w:val="none" w:sz="0" w:space="0" w:color="auto"/>
                                    <w:right w:val="none" w:sz="0" w:space="0" w:color="auto"/>
                                  </w:divBdr>
                                  <w:divsChild>
                                    <w:div w:id="954823892">
                                      <w:marLeft w:val="0"/>
                                      <w:marRight w:val="0"/>
                                      <w:marTop w:val="0"/>
                                      <w:marBottom w:val="300"/>
                                      <w:divBdr>
                                        <w:top w:val="none" w:sz="0" w:space="0" w:color="auto"/>
                                        <w:left w:val="none" w:sz="0" w:space="0" w:color="auto"/>
                                        <w:bottom w:val="none" w:sz="0" w:space="0" w:color="auto"/>
                                        <w:right w:val="none" w:sz="0" w:space="0" w:color="auto"/>
                                      </w:divBdr>
                                      <w:divsChild>
                                        <w:div w:id="545070347">
                                          <w:marLeft w:val="0"/>
                                          <w:marRight w:val="0"/>
                                          <w:marTop w:val="0"/>
                                          <w:marBottom w:val="0"/>
                                          <w:divBdr>
                                            <w:top w:val="none" w:sz="0" w:space="0" w:color="auto"/>
                                            <w:left w:val="none" w:sz="0" w:space="0" w:color="auto"/>
                                            <w:bottom w:val="none" w:sz="0" w:space="0" w:color="auto"/>
                                            <w:right w:val="none" w:sz="0" w:space="0" w:color="auto"/>
                                          </w:divBdr>
                                          <w:divsChild>
                                            <w:div w:id="1176917913">
                                              <w:marLeft w:val="0"/>
                                              <w:marRight w:val="0"/>
                                              <w:marTop w:val="0"/>
                                              <w:marBottom w:val="0"/>
                                              <w:divBdr>
                                                <w:top w:val="none" w:sz="0" w:space="0" w:color="auto"/>
                                                <w:left w:val="none" w:sz="0" w:space="0" w:color="auto"/>
                                                <w:bottom w:val="none" w:sz="0" w:space="0" w:color="auto"/>
                                                <w:right w:val="none" w:sz="0" w:space="0" w:color="auto"/>
                                              </w:divBdr>
                                            </w:div>
                                            <w:div w:id="20780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3568">
                                      <w:marLeft w:val="0"/>
                                      <w:marRight w:val="0"/>
                                      <w:marTop w:val="0"/>
                                      <w:marBottom w:val="300"/>
                                      <w:divBdr>
                                        <w:top w:val="none" w:sz="0" w:space="0" w:color="auto"/>
                                        <w:left w:val="none" w:sz="0" w:space="0" w:color="auto"/>
                                        <w:bottom w:val="none" w:sz="0" w:space="0" w:color="auto"/>
                                        <w:right w:val="none" w:sz="0" w:space="0" w:color="auto"/>
                                      </w:divBdr>
                                      <w:divsChild>
                                        <w:div w:id="1449353895">
                                          <w:marLeft w:val="0"/>
                                          <w:marRight w:val="0"/>
                                          <w:marTop w:val="0"/>
                                          <w:marBottom w:val="0"/>
                                          <w:divBdr>
                                            <w:top w:val="none" w:sz="0" w:space="0" w:color="auto"/>
                                            <w:left w:val="none" w:sz="0" w:space="0" w:color="auto"/>
                                            <w:bottom w:val="none" w:sz="0" w:space="0" w:color="auto"/>
                                            <w:right w:val="none" w:sz="0" w:space="0" w:color="auto"/>
                                          </w:divBdr>
                                          <w:divsChild>
                                            <w:div w:id="341587550">
                                              <w:marLeft w:val="576"/>
                                              <w:marRight w:val="0"/>
                                              <w:marTop w:val="0"/>
                                              <w:marBottom w:val="0"/>
                                              <w:divBdr>
                                                <w:top w:val="none" w:sz="0" w:space="0" w:color="auto"/>
                                                <w:left w:val="none" w:sz="0" w:space="0" w:color="auto"/>
                                                <w:bottom w:val="none" w:sz="0" w:space="0" w:color="auto"/>
                                                <w:right w:val="none" w:sz="0" w:space="0" w:color="auto"/>
                                              </w:divBdr>
                                            </w:div>
                                            <w:div w:id="421802843">
                                              <w:marLeft w:val="0"/>
                                              <w:marRight w:val="0"/>
                                              <w:marTop w:val="0"/>
                                              <w:marBottom w:val="375"/>
                                              <w:divBdr>
                                                <w:top w:val="none" w:sz="0" w:space="0" w:color="auto"/>
                                                <w:left w:val="none" w:sz="0" w:space="0" w:color="auto"/>
                                                <w:bottom w:val="none" w:sz="0" w:space="0" w:color="auto"/>
                                                <w:right w:val="none" w:sz="0" w:space="0" w:color="auto"/>
                                              </w:divBdr>
                                            </w:div>
                                            <w:div w:id="1128665980">
                                              <w:marLeft w:val="576"/>
                                              <w:marRight w:val="0"/>
                                              <w:marTop w:val="0"/>
                                              <w:marBottom w:val="0"/>
                                              <w:divBdr>
                                                <w:top w:val="none" w:sz="0" w:space="0" w:color="auto"/>
                                                <w:left w:val="none" w:sz="0" w:space="0" w:color="auto"/>
                                                <w:bottom w:val="none" w:sz="0" w:space="0" w:color="auto"/>
                                                <w:right w:val="none" w:sz="0" w:space="0" w:color="auto"/>
                                              </w:divBdr>
                                            </w:div>
                                            <w:div w:id="1431968048">
                                              <w:marLeft w:val="576"/>
                                              <w:marRight w:val="0"/>
                                              <w:marTop w:val="0"/>
                                              <w:marBottom w:val="0"/>
                                              <w:divBdr>
                                                <w:top w:val="none" w:sz="0" w:space="0" w:color="auto"/>
                                                <w:left w:val="none" w:sz="0" w:space="0" w:color="auto"/>
                                                <w:bottom w:val="none" w:sz="0" w:space="0" w:color="auto"/>
                                                <w:right w:val="none" w:sz="0" w:space="0" w:color="auto"/>
                                              </w:divBdr>
                                            </w:div>
                                            <w:div w:id="1739206429">
                                              <w:marLeft w:val="576"/>
                                              <w:marRight w:val="0"/>
                                              <w:marTop w:val="0"/>
                                              <w:marBottom w:val="0"/>
                                              <w:divBdr>
                                                <w:top w:val="none" w:sz="0" w:space="0" w:color="auto"/>
                                                <w:left w:val="none" w:sz="0" w:space="0" w:color="auto"/>
                                                <w:bottom w:val="none" w:sz="0" w:space="0" w:color="auto"/>
                                                <w:right w:val="none" w:sz="0" w:space="0" w:color="auto"/>
                                              </w:divBdr>
                                            </w:div>
                                            <w:div w:id="2103140270">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 w:id="1396735265">
                                      <w:marLeft w:val="0"/>
                                      <w:marRight w:val="0"/>
                                      <w:marTop w:val="0"/>
                                      <w:marBottom w:val="300"/>
                                      <w:divBdr>
                                        <w:top w:val="none" w:sz="0" w:space="0" w:color="auto"/>
                                        <w:left w:val="none" w:sz="0" w:space="0" w:color="auto"/>
                                        <w:bottom w:val="none" w:sz="0" w:space="0" w:color="auto"/>
                                        <w:right w:val="none" w:sz="0" w:space="0" w:color="auto"/>
                                      </w:divBdr>
                                      <w:divsChild>
                                        <w:div w:id="233659964">
                                          <w:marLeft w:val="0"/>
                                          <w:marRight w:val="0"/>
                                          <w:marTop w:val="0"/>
                                          <w:marBottom w:val="0"/>
                                          <w:divBdr>
                                            <w:top w:val="none" w:sz="0" w:space="0" w:color="auto"/>
                                            <w:left w:val="none" w:sz="0" w:space="0" w:color="auto"/>
                                            <w:bottom w:val="none" w:sz="0" w:space="0" w:color="auto"/>
                                            <w:right w:val="none" w:sz="0" w:space="0" w:color="auto"/>
                                          </w:divBdr>
                                          <w:divsChild>
                                            <w:div w:id="10472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7798">
                                      <w:marLeft w:val="0"/>
                                      <w:marRight w:val="0"/>
                                      <w:marTop w:val="0"/>
                                      <w:marBottom w:val="300"/>
                                      <w:divBdr>
                                        <w:top w:val="none" w:sz="0" w:space="0" w:color="auto"/>
                                        <w:left w:val="none" w:sz="0" w:space="0" w:color="auto"/>
                                        <w:bottom w:val="none" w:sz="0" w:space="0" w:color="auto"/>
                                        <w:right w:val="none" w:sz="0" w:space="0" w:color="auto"/>
                                      </w:divBdr>
                                      <w:divsChild>
                                        <w:div w:id="1514026670">
                                          <w:marLeft w:val="0"/>
                                          <w:marRight w:val="0"/>
                                          <w:marTop w:val="0"/>
                                          <w:marBottom w:val="0"/>
                                          <w:divBdr>
                                            <w:top w:val="none" w:sz="0" w:space="0" w:color="auto"/>
                                            <w:left w:val="none" w:sz="0" w:space="0" w:color="auto"/>
                                            <w:bottom w:val="none" w:sz="0" w:space="0" w:color="auto"/>
                                            <w:right w:val="none" w:sz="0" w:space="0" w:color="auto"/>
                                          </w:divBdr>
                                          <w:divsChild>
                                            <w:div w:id="1085567257">
                                              <w:marLeft w:val="0"/>
                                              <w:marRight w:val="0"/>
                                              <w:marTop w:val="0"/>
                                              <w:marBottom w:val="375"/>
                                              <w:divBdr>
                                                <w:top w:val="none" w:sz="0" w:space="0" w:color="auto"/>
                                                <w:left w:val="none" w:sz="0" w:space="0" w:color="auto"/>
                                                <w:bottom w:val="none" w:sz="0" w:space="0" w:color="auto"/>
                                                <w:right w:val="none" w:sz="0" w:space="0" w:color="auto"/>
                                              </w:divBdr>
                                            </w:div>
                                            <w:div w:id="1146169669">
                                              <w:marLeft w:val="576"/>
                                              <w:marRight w:val="0"/>
                                              <w:marTop w:val="0"/>
                                              <w:marBottom w:val="0"/>
                                              <w:divBdr>
                                                <w:top w:val="none" w:sz="0" w:space="0" w:color="auto"/>
                                                <w:left w:val="none" w:sz="0" w:space="0" w:color="auto"/>
                                                <w:bottom w:val="none" w:sz="0" w:space="0" w:color="auto"/>
                                                <w:right w:val="none" w:sz="0" w:space="0" w:color="auto"/>
                                              </w:divBdr>
                                            </w:div>
                                            <w:div w:id="1360088486">
                                              <w:marLeft w:val="576"/>
                                              <w:marRight w:val="0"/>
                                              <w:marTop w:val="0"/>
                                              <w:marBottom w:val="0"/>
                                              <w:divBdr>
                                                <w:top w:val="none" w:sz="0" w:space="0" w:color="auto"/>
                                                <w:left w:val="none" w:sz="0" w:space="0" w:color="auto"/>
                                                <w:bottom w:val="none" w:sz="0" w:space="0" w:color="auto"/>
                                                <w:right w:val="none" w:sz="0" w:space="0" w:color="auto"/>
                                              </w:divBdr>
                                            </w:div>
                                            <w:div w:id="2026203605">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 w:id="1816952629">
                                      <w:marLeft w:val="0"/>
                                      <w:marRight w:val="0"/>
                                      <w:marTop w:val="0"/>
                                      <w:marBottom w:val="300"/>
                                      <w:divBdr>
                                        <w:top w:val="none" w:sz="0" w:space="0" w:color="auto"/>
                                        <w:left w:val="none" w:sz="0" w:space="0" w:color="auto"/>
                                        <w:bottom w:val="none" w:sz="0" w:space="0" w:color="auto"/>
                                        <w:right w:val="none" w:sz="0" w:space="0" w:color="auto"/>
                                      </w:divBdr>
                                      <w:divsChild>
                                        <w:div w:id="206724779">
                                          <w:marLeft w:val="0"/>
                                          <w:marRight w:val="0"/>
                                          <w:marTop w:val="0"/>
                                          <w:marBottom w:val="0"/>
                                          <w:divBdr>
                                            <w:top w:val="none" w:sz="0" w:space="0" w:color="auto"/>
                                            <w:left w:val="none" w:sz="0" w:space="0" w:color="auto"/>
                                            <w:bottom w:val="none" w:sz="0" w:space="0" w:color="auto"/>
                                            <w:right w:val="none" w:sz="0" w:space="0" w:color="auto"/>
                                          </w:divBdr>
                                          <w:divsChild>
                                            <w:div w:id="866259821">
                                              <w:marLeft w:val="576"/>
                                              <w:marRight w:val="0"/>
                                              <w:marTop w:val="0"/>
                                              <w:marBottom w:val="0"/>
                                              <w:divBdr>
                                                <w:top w:val="none" w:sz="0" w:space="0" w:color="auto"/>
                                                <w:left w:val="none" w:sz="0" w:space="0" w:color="auto"/>
                                                <w:bottom w:val="none" w:sz="0" w:space="0" w:color="auto"/>
                                                <w:right w:val="none" w:sz="0" w:space="0" w:color="auto"/>
                                              </w:divBdr>
                                            </w:div>
                                            <w:div w:id="1181235951">
                                              <w:marLeft w:val="576"/>
                                              <w:marRight w:val="0"/>
                                              <w:marTop w:val="0"/>
                                              <w:marBottom w:val="0"/>
                                              <w:divBdr>
                                                <w:top w:val="none" w:sz="0" w:space="0" w:color="auto"/>
                                                <w:left w:val="none" w:sz="0" w:space="0" w:color="auto"/>
                                                <w:bottom w:val="none" w:sz="0" w:space="0" w:color="auto"/>
                                                <w:right w:val="none" w:sz="0" w:space="0" w:color="auto"/>
                                              </w:divBdr>
                                            </w:div>
                                            <w:div w:id="1267423397">
                                              <w:marLeft w:val="576"/>
                                              <w:marRight w:val="0"/>
                                              <w:marTop w:val="0"/>
                                              <w:marBottom w:val="0"/>
                                              <w:divBdr>
                                                <w:top w:val="none" w:sz="0" w:space="0" w:color="auto"/>
                                                <w:left w:val="none" w:sz="0" w:space="0" w:color="auto"/>
                                                <w:bottom w:val="none" w:sz="0" w:space="0" w:color="auto"/>
                                                <w:right w:val="none" w:sz="0" w:space="0" w:color="auto"/>
                                              </w:divBdr>
                                            </w:div>
                                            <w:div w:id="1607150852">
                                              <w:marLeft w:val="0"/>
                                              <w:marRight w:val="0"/>
                                              <w:marTop w:val="0"/>
                                              <w:marBottom w:val="375"/>
                                              <w:divBdr>
                                                <w:top w:val="none" w:sz="0" w:space="0" w:color="auto"/>
                                                <w:left w:val="none" w:sz="0" w:space="0" w:color="auto"/>
                                                <w:bottom w:val="none" w:sz="0" w:space="0" w:color="auto"/>
                                                <w:right w:val="none" w:sz="0" w:space="0" w:color="auto"/>
                                              </w:divBdr>
                                            </w:div>
                                            <w:div w:id="1626815163">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 w:id="1885478655">
                                      <w:marLeft w:val="0"/>
                                      <w:marRight w:val="0"/>
                                      <w:marTop w:val="0"/>
                                      <w:marBottom w:val="300"/>
                                      <w:divBdr>
                                        <w:top w:val="none" w:sz="0" w:space="0" w:color="auto"/>
                                        <w:left w:val="none" w:sz="0" w:space="0" w:color="auto"/>
                                        <w:bottom w:val="none" w:sz="0" w:space="0" w:color="auto"/>
                                        <w:right w:val="none" w:sz="0" w:space="0" w:color="auto"/>
                                      </w:divBdr>
                                      <w:divsChild>
                                        <w:div w:id="1928491903">
                                          <w:marLeft w:val="0"/>
                                          <w:marRight w:val="0"/>
                                          <w:marTop w:val="0"/>
                                          <w:marBottom w:val="0"/>
                                          <w:divBdr>
                                            <w:top w:val="none" w:sz="0" w:space="0" w:color="auto"/>
                                            <w:left w:val="none" w:sz="0" w:space="0" w:color="auto"/>
                                            <w:bottom w:val="none" w:sz="0" w:space="0" w:color="auto"/>
                                            <w:right w:val="none" w:sz="0" w:space="0" w:color="auto"/>
                                          </w:divBdr>
                                          <w:divsChild>
                                            <w:div w:id="112672749">
                                              <w:marLeft w:val="576"/>
                                              <w:marRight w:val="0"/>
                                              <w:marTop w:val="0"/>
                                              <w:marBottom w:val="0"/>
                                              <w:divBdr>
                                                <w:top w:val="none" w:sz="0" w:space="0" w:color="auto"/>
                                                <w:left w:val="none" w:sz="0" w:space="0" w:color="auto"/>
                                                <w:bottom w:val="none" w:sz="0" w:space="0" w:color="auto"/>
                                                <w:right w:val="none" w:sz="0" w:space="0" w:color="auto"/>
                                              </w:divBdr>
                                            </w:div>
                                            <w:div w:id="221986383">
                                              <w:marLeft w:val="576"/>
                                              <w:marRight w:val="0"/>
                                              <w:marTop w:val="0"/>
                                              <w:marBottom w:val="0"/>
                                              <w:divBdr>
                                                <w:top w:val="none" w:sz="0" w:space="0" w:color="auto"/>
                                                <w:left w:val="none" w:sz="0" w:space="0" w:color="auto"/>
                                                <w:bottom w:val="none" w:sz="0" w:space="0" w:color="auto"/>
                                                <w:right w:val="none" w:sz="0" w:space="0" w:color="auto"/>
                                              </w:divBdr>
                                            </w:div>
                                            <w:div w:id="236598832">
                                              <w:marLeft w:val="0"/>
                                              <w:marRight w:val="0"/>
                                              <w:marTop w:val="0"/>
                                              <w:marBottom w:val="0"/>
                                              <w:divBdr>
                                                <w:top w:val="none" w:sz="0" w:space="0" w:color="auto"/>
                                                <w:left w:val="none" w:sz="0" w:space="0" w:color="auto"/>
                                                <w:bottom w:val="none" w:sz="0" w:space="0" w:color="auto"/>
                                                <w:right w:val="none" w:sz="0" w:space="0" w:color="auto"/>
                                              </w:divBdr>
                                            </w:div>
                                            <w:div w:id="499003274">
                                              <w:marLeft w:val="0"/>
                                              <w:marRight w:val="0"/>
                                              <w:marTop w:val="0"/>
                                              <w:marBottom w:val="0"/>
                                              <w:divBdr>
                                                <w:top w:val="none" w:sz="0" w:space="0" w:color="auto"/>
                                                <w:left w:val="none" w:sz="0" w:space="0" w:color="auto"/>
                                                <w:bottom w:val="none" w:sz="0" w:space="0" w:color="auto"/>
                                                <w:right w:val="none" w:sz="0" w:space="0" w:color="auto"/>
                                              </w:divBdr>
                                            </w:div>
                                            <w:div w:id="804350915">
                                              <w:marLeft w:val="0"/>
                                              <w:marRight w:val="0"/>
                                              <w:marTop w:val="0"/>
                                              <w:marBottom w:val="0"/>
                                              <w:divBdr>
                                                <w:top w:val="none" w:sz="0" w:space="0" w:color="auto"/>
                                                <w:left w:val="none" w:sz="0" w:space="0" w:color="auto"/>
                                                <w:bottom w:val="none" w:sz="0" w:space="0" w:color="auto"/>
                                                <w:right w:val="none" w:sz="0" w:space="0" w:color="auto"/>
                                              </w:divBdr>
                                            </w:div>
                                            <w:div w:id="1125730977">
                                              <w:marLeft w:val="576"/>
                                              <w:marRight w:val="0"/>
                                              <w:marTop w:val="0"/>
                                              <w:marBottom w:val="0"/>
                                              <w:divBdr>
                                                <w:top w:val="none" w:sz="0" w:space="0" w:color="auto"/>
                                                <w:left w:val="none" w:sz="0" w:space="0" w:color="auto"/>
                                                <w:bottom w:val="none" w:sz="0" w:space="0" w:color="auto"/>
                                                <w:right w:val="none" w:sz="0" w:space="0" w:color="auto"/>
                                              </w:divBdr>
                                            </w:div>
                                            <w:div w:id="1337659454">
                                              <w:marLeft w:val="0"/>
                                              <w:marRight w:val="0"/>
                                              <w:marTop w:val="0"/>
                                              <w:marBottom w:val="0"/>
                                              <w:divBdr>
                                                <w:top w:val="none" w:sz="0" w:space="0" w:color="auto"/>
                                                <w:left w:val="none" w:sz="0" w:space="0" w:color="auto"/>
                                                <w:bottom w:val="none" w:sz="0" w:space="0" w:color="auto"/>
                                                <w:right w:val="none" w:sz="0" w:space="0" w:color="auto"/>
                                              </w:divBdr>
                                            </w:div>
                                            <w:div w:id="1356421583">
                                              <w:marLeft w:val="0"/>
                                              <w:marRight w:val="0"/>
                                              <w:marTop w:val="0"/>
                                              <w:marBottom w:val="0"/>
                                              <w:divBdr>
                                                <w:top w:val="none" w:sz="0" w:space="0" w:color="auto"/>
                                                <w:left w:val="none" w:sz="0" w:space="0" w:color="auto"/>
                                                <w:bottom w:val="none" w:sz="0" w:space="0" w:color="auto"/>
                                                <w:right w:val="none" w:sz="0" w:space="0" w:color="auto"/>
                                              </w:divBdr>
                                            </w:div>
                                            <w:div w:id="1988584236">
                                              <w:marLeft w:val="576"/>
                                              <w:marRight w:val="0"/>
                                              <w:marTop w:val="0"/>
                                              <w:marBottom w:val="0"/>
                                              <w:divBdr>
                                                <w:top w:val="none" w:sz="0" w:space="0" w:color="auto"/>
                                                <w:left w:val="none" w:sz="0" w:space="0" w:color="auto"/>
                                                <w:bottom w:val="none" w:sz="0" w:space="0" w:color="auto"/>
                                                <w:right w:val="none" w:sz="0" w:space="0" w:color="auto"/>
                                              </w:divBdr>
                                            </w:div>
                                            <w:div w:id="2004040267">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 w:id="2054651123">
                                      <w:marLeft w:val="0"/>
                                      <w:marRight w:val="0"/>
                                      <w:marTop w:val="0"/>
                                      <w:marBottom w:val="300"/>
                                      <w:divBdr>
                                        <w:top w:val="none" w:sz="0" w:space="0" w:color="auto"/>
                                        <w:left w:val="none" w:sz="0" w:space="0" w:color="auto"/>
                                        <w:bottom w:val="none" w:sz="0" w:space="0" w:color="auto"/>
                                        <w:right w:val="none" w:sz="0" w:space="0" w:color="auto"/>
                                      </w:divBdr>
                                      <w:divsChild>
                                        <w:div w:id="1332172319">
                                          <w:marLeft w:val="0"/>
                                          <w:marRight w:val="0"/>
                                          <w:marTop w:val="0"/>
                                          <w:marBottom w:val="0"/>
                                          <w:divBdr>
                                            <w:top w:val="none" w:sz="0" w:space="0" w:color="auto"/>
                                            <w:left w:val="none" w:sz="0" w:space="0" w:color="auto"/>
                                            <w:bottom w:val="none" w:sz="0" w:space="0" w:color="auto"/>
                                            <w:right w:val="none" w:sz="0" w:space="0" w:color="auto"/>
                                          </w:divBdr>
                                          <w:divsChild>
                                            <w:div w:id="398677385">
                                              <w:marLeft w:val="0"/>
                                              <w:marRight w:val="0"/>
                                              <w:marTop w:val="0"/>
                                              <w:marBottom w:val="375"/>
                                              <w:divBdr>
                                                <w:top w:val="none" w:sz="0" w:space="0" w:color="auto"/>
                                                <w:left w:val="none" w:sz="0" w:space="0" w:color="auto"/>
                                                <w:bottom w:val="none" w:sz="0" w:space="0" w:color="auto"/>
                                                <w:right w:val="none" w:sz="0" w:space="0" w:color="auto"/>
                                              </w:divBdr>
                                            </w:div>
                                            <w:div w:id="581333232">
                                              <w:marLeft w:val="576"/>
                                              <w:marRight w:val="0"/>
                                              <w:marTop w:val="0"/>
                                              <w:marBottom w:val="0"/>
                                              <w:divBdr>
                                                <w:top w:val="none" w:sz="0" w:space="0" w:color="auto"/>
                                                <w:left w:val="none" w:sz="0" w:space="0" w:color="auto"/>
                                                <w:bottom w:val="none" w:sz="0" w:space="0" w:color="auto"/>
                                                <w:right w:val="none" w:sz="0" w:space="0" w:color="auto"/>
                                              </w:divBdr>
                                            </w:div>
                                            <w:div w:id="730928757">
                                              <w:marLeft w:val="576"/>
                                              <w:marRight w:val="0"/>
                                              <w:marTop w:val="0"/>
                                              <w:marBottom w:val="0"/>
                                              <w:divBdr>
                                                <w:top w:val="none" w:sz="0" w:space="0" w:color="auto"/>
                                                <w:left w:val="none" w:sz="0" w:space="0" w:color="auto"/>
                                                <w:bottom w:val="none" w:sz="0" w:space="0" w:color="auto"/>
                                                <w:right w:val="none" w:sz="0" w:space="0" w:color="auto"/>
                                              </w:divBdr>
                                            </w:div>
                                            <w:div w:id="2062438293">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4165354">
      <w:bodyDiv w:val="1"/>
      <w:marLeft w:val="0"/>
      <w:marRight w:val="0"/>
      <w:marTop w:val="0"/>
      <w:marBottom w:val="0"/>
      <w:divBdr>
        <w:top w:val="none" w:sz="0" w:space="0" w:color="auto"/>
        <w:left w:val="none" w:sz="0" w:space="0" w:color="auto"/>
        <w:bottom w:val="none" w:sz="0" w:space="0" w:color="auto"/>
        <w:right w:val="none" w:sz="0" w:space="0" w:color="auto"/>
      </w:divBdr>
    </w:div>
    <w:div w:id="2055498232">
      <w:bodyDiv w:val="1"/>
      <w:marLeft w:val="0"/>
      <w:marRight w:val="0"/>
      <w:marTop w:val="0"/>
      <w:marBottom w:val="0"/>
      <w:divBdr>
        <w:top w:val="none" w:sz="0" w:space="0" w:color="auto"/>
        <w:left w:val="none" w:sz="0" w:space="0" w:color="auto"/>
        <w:bottom w:val="none" w:sz="0" w:space="0" w:color="auto"/>
        <w:right w:val="none" w:sz="0" w:space="0" w:color="auto"/>
      </w:divBdr>
      <w:divsChild>
        <w:div w:id="549458748">
          <w:marLeft w:val="0"/>
          <w:marRight w:val="0"/>
          <w:marTop w:val="0"/>
          <w:marBottom w:val="0"/>
          <w:divBdr>
            <w:top w:val="none" w:sz="0" w:space="0" w:color="auto"/>
            <w:left w:val="none" w:sz="0" w:space="0" w:color="auto"/>
            <w:bottom w:val="none" w:sz="0" w:space="0" w:color="auto"/>
            <w:right w:val="none" w:sz="0" w:space="0" w:color="auto"/>
          </w:divBdr>
          <w:divsChild>
            <w:div w:id="244071109">
              <w:marLeft w:val="0"/>
              <w:marRight w:val="0"/>
              <w:marTop w:val="0"/>
              <w:marBottom w:val="0"/>
              <w:divBdr>
                <w:top w:val="none" w:sz="0" w:space="0" w:color="auto"/>
                <w:left w:val="none" w:sz="0" w:space="0" w:color="auto"/>
                <w:bottom w:val="none" w:sz="0" w:space="0" w:color="auto"/>
                <w:right w:val="none" w:sz="0" w:space="0" w:color="auto"/>
              </w:divBdr>
              <w:divsChild>
                <w:div w:id="162671186">
                  <w:marLeft w:val="0"/>
                  <w:marRight w:val="0"/>
                  <w:marTop w:val="0"/>
                  <w:marBottom w:val="0"/>
                  <w:divBdr>
                    <w:top w:val="none" w:sz="0" w:space="0" w:color="auto"/>
                    <w:left w:val="none" w:sz="0" w:space="0" w:color="auto"/>
                    <w:bottom w:val="none" w:sz="0" w:space="0" w:color="auto"/>
                    <w:right w:val="none" w:sz="0" w:space="0" w:color="auto"/>
                  </w:divBdr>
                  <w:divsChild>
                    <w:div w:id="831793709">
                      <w:marLeft w:val="0"/>
                      <w:marRight w:val="0"/>
                      <w:marTop w:val="0"/>
                      <w:marBottom w:val="0"/>
                      <w:divBdr>
                        <w:top w:val="none" w:sz="0" w:space="0" w:color="auto"/>
                        <w:left w:val="none" w:sz="0" w:space="0" w:color="auto"/>
                        <w:bottom w:val="none" w:sz="0" w:space="0" w:color="auto"/>
                        <w:right w:val="none" w:sz="0" w:space="0" w:color="auto"/>
                      </w:divBdr>
                      <w:divsChild>
                        <w:div w:id="551768097">
                          <w:marLeft w:val="0"/>
                          <w:marRight w:val="0"/>
                          <w:marTop w:val="240"/>
                          <w:marBottom w:val="240"/>
                          <w:divBdr>
                            <w:top w:val="none" w:sz="0" w:space="0" w:color="auto"/>
                            <w:left w:val="none" w:sz="0" w:space="0" w:color="auto"/>
                            <w:bottom w:val="none" w:sz="0" w:space="0" w:color="auto"/>
                            <w:right w:val="none" w:sz="0" w:space="0" w:color="auto"/>
                          </w:divBdr>
                          <w:divsChild>
                            <w:div w:id="428427507">
                              <w:marLeft w:val="0"/>
                              <w:marRight w:val="0"/>
                              <w:marTop w:val="0"/>
                              <w:marBottom w:val="0"/>
                              <w:divBdr>
                                <w:top w:val="none" w:sz="0" w:space="0" w:color="auto"/>
                                <w:left w:val="none" w:sz="0" w:space="0" w:color="auto"/>
                                <w:bottom w:val="none" w:sz="0" w:space="0" w:color="auto"/>
                                <w:right w:val="none" w:sz="0" w:space="0" w:color="auto"/>
                              </w:divBdr>
                              <w:divsChild>
                                <w:div w:id="14431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4176">
                          <w:marLeft w:val="0"/>
                          <w:marRight w:val="0"/>
                          <w:marTop w:val="0"/>
                          <w:marBottom w:val="240"/>
                          <w:divBdr>
                            <w:top w:val="none" w:sz="0" w:space="0" w:color="auto"/>
                            <w:left w:val="none" w:sz="0" w:space="0" w:color="auto"/>
                            <w:bottom w:val="none" w:sz="0" w:space="0" w:color="auto"/>
                            <w:right w:val="none" w:sz="0" w:space="0" w:color="auto"/>
                          </w:divBdr>
                          <w:divsChild>
                            <w:div w:id="1932423481">
                              <w:marLeft w:val="0"/>
                              <w:marRight w:val="0"/>
                              <w:marTop w:val="0"/>
                              <w:marBottom w:val="0"/>
                              <w:divBdr>
                                <w:top w:val="none" w:sz="0" w:space="0" w:color="auto"/>
                                <w:left w:val="none" w:sz="0" w:space="0" w:color="auto"/>
                                <w:bottom w:val="none" w:sz="0" w:space="0" w:color="auto"/>
                                <w:right w:val="none" w:sz="0" w:space="0" w:color="auto"/>
                              </w:divBdr>
                            </w:div>
                          </w:divsChild>
                        </w:div>
                        <w:div w:id="961038311">
                          <w:marLeft w:val="0"/>
                          <w:marRight w:val="0"/>
                          <w:marTop w:val="0"/>
                          <w:marBottom w:val="240"/>
                          <w:divBdr>
                            <w:top w:val="none" w:sz="0" w:space="0" w:color="auto"/>
                            <w:left w:val="none" w:sz="0" w:space="0" w:color="auto"/>
                            <w:bottom w:val="none" w:sz="0" w:space="0" w:color="auto"/>
                            <w:right w:val="none" w:sz="0" w:space="0" w:color="auto"/>
                          </w:divBdr>
                          <w:divsChild>
                            <w:div w:id="207031025">
                              <w:marLeft w:val="0"/>
                              <w:marRight w:val="0"/>
                              <w:marTop w:val="0"/>
                              <w:marBottom w:val="0"/>
                              <w:divBdr>
                                <w:top w:val="none" w:sz="0" w:space="0" w:color="auto"/>
                                <w:left w:val="none" w:sz="0" w:space="0" w:color="auto"/>
                                <w:bottom w:val="none" w:sz="0" w:space="0" w:color="auto"/>
                                <w:right w:val="none" w:sz="0" w:space="0" w:color="auto"/>
                              </w:divBdr>
                            </w:div>
                          </w:divsChild>
                        </w:div>
                        <w:div w:id="1295796128">
                          <w:marLeft w:val="0"/>
                          <w:marRight w:val="0"/>
                          <w:marTop w:val="0"/>
                          <w:marBottom w:val="240"/>
                          <w:divBdr>
                            <w:top w:val="none" w:sz="0" w:space="0" w:color="auto"/>
                            <w:left w:val="none" w:sz="0" w:space="0" w:color="auto"/>
                            <w:bottom w:val="none" w:sz="0" w:space="0" w:color="auto"/>
                            <w:right w:val="none" w:sz="0" w:space="0" w:color="auto"/>
                          </w:divBdr>
                          <w:divsChild>
                            <w:div w:id="10242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credit.niso.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misag\AppData\Roaming\Microsoft\Templates\Job%20description%20form.dotx" TargetMode="External"/></Relationship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31122F-FDB0-41AA-9FD6-DEE4B706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form.dotx</Template>
  <TotalTime>95</TotalTime>
  <Pages>6</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Cammisa</dc:creator>
  <cp:keywords/>
  <dc:description/>
  <cp:lastModifiedBy>Derek Beaton</cp:lastModifiedBy>
  <cp:revision>2</cp:revision>
  <cp:lastPrinted>2020-01-21T16:14:00Z</cp:lastPrinted>
  <dcterms:created xsi:type="dcterms:W3CDTF">2024-07-16T12:38:00Z</dcterms:created>
  <dcterms:modified xsi:type="dcterms:W3CDTF">2024-11-20T14:47:00Z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2018-04-06T07:09:56.0491105Z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